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E7" w:rsidRPr="00731BFE" w:rsidRDefault="00FD6AE7" w:rsidP="00FD6AE7">
      <w:pPr>
        <w:jc w:val="center"/>
        <w:rPr>
          <w:rFonts w:ascii="Courier New" w:hAnsi="Courier New" w:cs="Courier New"/>
          <w:b/>
          <w:sz w:val="32"/>
          <w:szCs w:val="32"/>
        </w:rPr>
      </w:pPr>
      <w:r w:rsidRPr="00731BFE">
        <w:rPr>
          <w:rFonts w:ascii="Courier New" w:hAnsi="Courier New" w:cs="Courier New"/>
          <w:b/>
          <w:sz w:val="32"/>
          <w:szCs w:val="32"/>
        </w:rPr>
        <w:t>ESTATUTO ORGANIZACION COMUNITARIA DENOMINADA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731BFE" w:rsidRDefault="00A127ED" w:rsidP="00FD6AE7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CLUB DEPORTIVO</w:t>
      </w:r>
    </w:p>
    <w:p w:rsidR="00FD6AE7" w:rsidRPr="00731BFE" w:rsidRDefault="00FD6AE7" w:rsidP="00FD6AE7">
      <w:pPr>
        <w:rPr>
          <w:rFonts w:ascii="Courier New" w:hAnsi="Courier New" w:cs="Courier New"/>
          <w:b/>
          <w:sz w:val="24"/>
          <w:szCs w:val="24"/>
        </w:rPr>
      </w:pPr>
      <w:r w:rsidRPr="00731BFE">
        <w:rPr>
          <w:rFonts w:ascii="Courier New" w:hAnsi="Courier New" w:cs="Courier New"/>
          <w:b/>
          <w:sz w:val="24"/>
          <w:szCs w:val="24"/>
        </w:rPr>
        <w:t xml:space="preserve"> ____________________________________________________________</w:t>
      </w:r>
    </w:p>
    <w:p w:rsidR="00FD6AE7" w:rsidRPr="00FD6AE7" w:rsidRDefault="00FD6AE7" w:rsidP="00FD6AE7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TITULO I                                                           DOMINACIÓN, OBJETIVO Y DOMICILIO</w:t>
      </w:r>
      <w:r w:rsidRPr="00FD6AE7">
        <w:rPr>
          <w:rFonts w:ascii="Courier New" w:hAnsi="Courier New" w:cs="Courier New"/>
          <w:b/>
          <w:sz w:val="24"/>
          <w:szCs w:val="24"/>
        </w:rPr>
        <w:t>.</w:t>
      </w:r>
      <w:r>
        <w:rPr>
          <w:rFonts w:ascii="Courier New" w:hAnsi="Courier New" w:cs="Courier New"/>
          <w:b/>
          <w:sz w:val="24"/>
          <w:szCs w:val="24"/>
        </w:rPr>
        <w:t xml:space="preserve">                                       </w:t>
      </w:r>
    </w:p>
    <w:p w:rsidR="00FD6AE7" w:rsidRPr="00FD6AE7" w:rsidRDefault="00FD6AE7" w:rsidP="00FD6AE7">
      <w:pPr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0E50F1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Constitúyase una organización comunitaria de </w:t>
      </w:r>
      <w:r w:rsidR="00731BFE" w:rsidRPr="00FD6AE7">
        <w:rPr>
          <w:rFonts w:ascii="Courier New" w:hAnsi="Courier New" w:cs="Courier New"/>
          <w:sz w:val="24"/>
          <w:szCs w:val="24"/>
        </w:rPr>
        <w:t>carácter</w:t>
      </w:r>
      <w:r w:rsidR="00731BFE">
        <w:rPr>
          <w:rFonts w:ascii="Courier New" w:hAnsi="Courier New" w:cs="Courier New"/>
          <w:sz w:val="24"/>
          <w:szCs w:val="24"/>
        </w:rPr>
        <w:t>..........................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de duración indefinida, como persona jurídica sin fines de </w:t>
      </w:r>
      <w:r w:rsidR="00731BFE" w:rsidRPr="00FD6AE7">
        <w:rPr>
          <w:rFonts w:ascii="Courier New" w:hAnsi="Courier New" w:cs="Courier New"/>
          <w:sz w:val="24"/>
          <w:szCs w:val="24"/>
        </w:rPr>
        <w:t>lucro, regida</w:t>
      </w:r>
      <w:r w:rsidRPr="00FD6AE7">
        <w:rPr>
          <w:rFonts w:ascii="Courier New" w:hAnsi="Courier New" w:cs="Courier New"/>
          <w:sz w:val="24"/>
          <w:szCs w:val="24"/>
        </w:rPr>
        <w:t xml:space="preserve"> por la Ley N° 19.418, denominada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................... q</w:t>
      </w:r>
      <w:r w:rsidR="00731BFE" w:rsidRPr="00FD6AE7">
        <w:rPr>
          <w:rFonts w:ascii="Courier New" w:hAnsi="Courier New" w:cs="Courier New"/>
          <w:sz w:val="24"/>
          <w:szCs w:val="24"/>
        </w:rPr>
        <w:t>ue</w:t>
      </w:r>
      <w:r w:rsidRPr="00FD6AE7">
        <w:rPr>
          <w:rFonts w:ascii="Courier New" w:hAnsi="Courier New" w:cs="Courier New"/>
          <w:sz w:val="24"/>
          <w:szCs w:val="24"/>
        </w:rPr>
        <w:t xml:space="preserve"> tendrá por finalidad incentivar la participación de la comunidad en actividades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propendan al desarrollo de valores y que persigan como fin último, el bien</w:t>
      </w:r>
      <w:r w:rsidR="00731BFE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común de sus asociados.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domicilio de la organización será</w:t>
      </w:r>
    </w:p>
    <w:p w:rsidR="00FD6AE7" w:rsidRPr="00A127ED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.................................................</w:t>
      </w:r>
      <w:r w:rsidR="00731BFE">
        <w:rPr>
          <w:rFonts w:ascii="Courier New" w:hAnsi="Courier New" w:cs="Courier New"/>
          <w:sz w:val="24"/>
          <w:szCs w:val="24"/>
        </w:rPr>
        <w:t>............</w:t>
      </w:r>
      <w:r w:rsidRPr="00FD6AE7">
        <w:rPr>
          <w:rFonts w:ascii="Courier New" w:hAnsi="Courier New" w:cs="Courier New"/>
          <w:sz w:val="24"/>
          <w:szCs w:val="24"/>
        </w:rPr>
        <w:t>de la comuna de</w:t>
      </w:r>
      <w:r w:rsidR="00731BFE">
        <w:rPr>
          <w:rFonts w:ascii="Courier New" w:hAnsi="Courier New" w:cs="Courier New"/>
          <w:sz w:val="24"/>
          <w:szCs w:val="24"/>
        </w:rPr>
        <w:t xml:space="preserve"> Olivar, provincia de Cachapoal, VI Región  Del Libertador </w:t>
      </w:r>
      <w:r w:rsidR="00731BFE" w:rsidRPr="00A127ED">
        <w:rPr>
          <w:rFonts w:ascii="Courier New" w:hAnsi="Courier New" w:cs="Courier New"/>
          <w:sz w:val="24"/>
          <w:szCs w:val="24"/>
        </w:rPr>
        <w:t>General Bernardo O´Higgins.</w:t>
      </w:r>
    </w:p>
    <w:p w:rsidR="00A127ED" w:rsidRPr="00A127ED" w:rsidRDefault="00FD6AE7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ARTÍCULO 2°:</w:t>
      </w:r>
      <w:r w:rsidR="002945CA" w:rsidRPr="00A127ED">
        <w:rPr>
          <w:rFonts w:ascii="Courier New" w:hAnsi="Courier New" w:cs="Courier New"/>
          <w:sz w:val="24"/>
          <w:szCs w:val="24"/>
        </w:rPr>
        <w:t xml:space="preserve"> </w:t>
      </w:r>
      <w:r w:rsidR="00A127ED" w:rsidRPr="00A127ED">
        <w:rPr>
          <w:rFonts w:ascii="Courier New" w:hAnsi="Courier New" w:cs="Courier New"/>
          <w:sz w:val="24"/>
          <w:szCs w:val="24"/>
        </w:rPr>
        <w:t>Este Club tendrá por objeto promover la integración, participación y</w:t>
      </w:r>
      <w:r w:rsidR="00A127ED">
        <w:rPr>
          <w:rFonts w:ascii="Courier New" w:hAnsi="Courier New" w:cs="Courier New"/>
          <w:sz w:val="24"/>
          <w:szCs w:val="24"/>
        </w:rPr>
        <w:t xml:space="preserve"> </w:t>
      </w:r>
      <w:r w:rsidR="00A127ED" w:rsidRPr="00A127ED">
        <w:rPr>
          <w:rFonts w:ascii="Courier New" w:hAnsi="Courier New" w:cs="Courier New"/>
          <w:sz w:val="24"/>
          <w:szCs w:val="24"/>
        </w:rPr>
        <w:t>el desarrollo de sus asociados. En general le corresponderá: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a) Desarrollar la práctica y el fomento del deporte y la cultura, proyectándola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hacía el territorio comunal, regional y nacional.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b) interpretar y expresar los intereses y aspiraciones de los afiliados, en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acciones tendientes a la formación y superación personal, en los aspectos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físicos, intelectual, artísticos social y técnicos.</w:t>
      </w:r>
    </w:p>
    <w:p w:rsidR="00FD6AE7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c) Promover e incentivar la salud corporal y mental de los asociados,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orientándolos hacia un sistema de vida que tienda a la formación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conductas saludables, a través de la práctica del deporte.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6A68D7" w:rsidRDefault="00FD6AE7" w:rsidP="00731BFE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6A68D7">
        <w:rPr>
          <w:rFonts w:ascii="Courier New" w:hAnsi="Courier New" w:cs="Courier New"/>
          <w:b/>
          <w:i/>
          <w:sz w:val="24"/>
          <w:szCs w:val="24"/>
        </w:rPr>
        <w:t>DE LOS OBJETIVOS DE LA ORGANIZACIÓN</w:t>
      </w:r>
      <w:r w:rsidR="00731BFE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</w:t>
      </w:r>
    </w:p>
    <w:p w:rsidR="00FD6AE7" w:rsidRPr="00FD6AE7" w:rsidRDefault="00FD6AE7" w:rsidP="00A127ED">
      <w:pPr>
        <w:jc w:val="both"/>
        <w:rPr>
          <w:rFonts w:ascii="Courier New" w:hAnsi="Courier New" w:cs="Courier New"/>
          <w:sz w:val="24"/>
          <w:szCs w:val="24"/>
        </w:rPr>
      </w:pPr>
    </w:p>
    <w:p w:rsidR="0012130D" w:rsidRDefault="00FD6AE7" w:rsidP="00A127ED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lastRenderedPageBreak/>
        <w:t>ARTÍCULO 3°:</w:t>
      </w:r>
      <w:r w:rsidR="0012130D" w:rsidRPr="0012130D">
        <w:rPr>
          <w:rFonts w:ascii="Courier New" w:hAnsi="Courier New" w:cs="Courier New"/>
          <w:sz w:val="24"/>
          <w:szCs w:val="24"/>
        </w:rPr>
        <w:t xml:space="preserve"> </w:t>
      </w:r>
      <w:r w:rsidR="0012130D" w:rsidRPr="00B55C48">
        <w:rPr>
          <w:rFonts w:ascii="Courier New" w:hAnsi="Courier New" w:cs="Courier New"/>
          <w:sz w:val="24"/>
          <w:szCs w:val="24"/>
        </w:rPr>
        <w:t>Los objetivos específicos se buscarán a través de todos los medios</w:t>
      </w:r>
      <w:r w:rsidR="0012130D">
        <w:rPr>
          <w:rFonts w:ascii="Courier New" w:hAnsi="Courier New" w:cs="Courier New"/>
          <w:sz w:val="24"/>
          <w:szCs w:val="24"/>
        </w:rPr>
        <w:t xml:space="preserve"> </w:t>
      </w:r>
      <w:r w:rsidR="0012130D" w:rsidRPr="00B55C48">
        <w:rPr>
          <w:rFonts w:ascii="Courier New" w:hAnsi="Courier New" w:cs="Courier New"/>
          <w:sz w:val="24"/>
          <w:szCs w:val="24"/>
        </w:rPr>
        <w:t>de que se disponga, realizando al efecto y sin que la enumeración sea taxativa, los</w:t>
      </w:r>
      <w:r w:rsidR="0012130D">
        <w:rPr>
          <w:rFonts w:ascii="Courier New" w:hAnsi="Courier New" w:cs="Courier New"/>
          <w:sz w:val="24"/>
          <w:szCs w:val="24"/>
        </w:rPr>
        <w:t xml:space="preserve"> </w:t>
      </w:r>
      <w:r w:rsidR="0012130D" w:rsidRPr="00B55C48">
        <w:rPr>
          <w:rFonts w:ascii="Courier New" w:hAnsi="Courier New" w:cs="Courier New"/>
          <w:sz w:val="24"/>
          <w:szCs w:val="24"/>
        </w:rPr>
        <w:t>siguientes: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a) Representar o promover valores e intereses específicos de la comunidad,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especialmente en el ámbito deportivo y recreativo, contribuyendo a asegurar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su participación en el progreso de la comuna.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b) Promover la práctica y fomento del deporte y de la cultura física en general,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proyectándola hacia la comunidad vecinal.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c) Interpretar y expresar los intereses y aspiraciones de sus afiliados en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acciones tendientes a la formación y superación personal, en los aspectos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físico, intelectual, cultural, artístico, social y técnico.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d) Promover el sentido de comunidad y solidaridad entre sus afiliados, a través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de la convivencia y de la realización de acciones de bien común.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e) Vincularse con las demás organizaciones comunitarias de la comuna, a fin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de colaborar en la realización de planes de desarrollo vecinal.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f) Participar en la formación de uniones o asociaciones comunales de sus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respectivas especies.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g) Propender a la obtención de los servicios, asesorías, equipamiento y demás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medios que requieran para el mejor cumplimiento de sus fines.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h) Promover y realizar campañas y eventos deportivos, recreativos y culturales.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i) Promover, realizar y auspiciar cursos de perfeccionamiento, charlas o conferencias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para los asociados.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j) Propiciar la creación de distintas disciplinas deportivas, ya sea para varones, damas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o mixtos, con el propósito de hacer partícipes de eventos y actividades deportivas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y/o recreativas para todos los asociados.</w:t>
      </w:r>
    </w:p>
    <w:p w:rsidR="00A127ED" w:rsidRP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k) Propiciar la compra de terrenos y la generación de proyectos para infraestructura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deportiva.</w:t>
      </w:r>
    </w:p>
    <w:p w:rsidR="00A127ED" w:rsidRDefault="00A127ED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A127ED">
        <w:rPr>
          <w:rFonts w:ascii="Courier New" w:hAnsi="Courier New" w:cs="Courier New"/>
          <w:sz w:val="24"/>
          <w:szCs w:val="24"/>
        </w:rPr>
        <w:t>l) Construir, adquirir y tomar a su cargo canchas deportivas, estadios o centros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A127ED">
        <w:rPr>
          <w:rFonts w:ascii="Courier New" w:hAnsi="Courier New" w:cs="Courier New"/>
          <w:sz w:val="24"/>
          <w:szCs w:val="24"/>
        </w:rPr>
        <w:t>deportivos.</w:t>
      </w:r>
    </w:p>
    <w:p w:rsidR="00B51AB7" w:rsidRDefault="00B51AB7" w:rsidP="00A127ED">
      <w:pPr>
        <w:jc w:val="both"/>
        <w:rPr>
          <w:rFonts w:ascii="Courier New" w:hAnsi="Courier New" w:cs="Courier New"/>
          <w:sz w:val="24"/>
          <w:szCs w:val="24"/>
        </w:rPr>
      </w:pPr>
      <w:r w:rsidRPr="00B55C48">
        <w:rPr>
          <w:rFonts w:ascii="Courier New" w:hAnsi="Courier New" w:cs="Courier New"/>
          <w:b/>
          <w:i/>
          <w:sz w:val="24"/>
          <w:szCs w:val="24"/>
        </w:rPr>
        <w:t>ARTÍCULO 4°:</w:t>
      </w:r>
      <w:r w:rsidRPr="00B55C48">
        <w:rPr>
          <w:rFonts w:ascii="Courier New" w:hAnsi="Courier New" w:cs="Courier New"/>
          <w:sz w:val="24"/>
          <w:szCs w:val="24"/>
        </w:rPr>
        <w:t xml:space="preserve"> La organización deberá respetar la libertad religiosa y política de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sus integrantes, quedando prohibida toda acción proselitista dentro de los locales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de la organización o con ocasión de sus actividades oficiales. Asimismo, queda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prohibida toda gestión, acción o actividad que signifique la obtención de lucro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B55C48">
        <w:rPr>
          <w:rFonts w:ascii="Courier New" w:hAnsi="Courier New" w:cs="Courier New"/>
          <w:sz w:val="24"/>
          <w:szCs w:val="24"/>
        </w:rPr>
        <w:t>económico para los socios, utilizando el nombre de la organización.</w:t>
      </w:r>
    </w:p>
    <w:p w:rsidR="00064ADD" w:rsidRPr="002945CA" w:rsidRDefault="00064ADD" w:rsidP="00064ADD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6A68D7" w:rsidRDefault="00FD6AE7" w:rsidP="00564AC6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6A68D7">
        <w:rPr>
          <w:rFonts w:ascii="Courier New" w:hAnsi="Courier New" w:cs="Courier New"/>
          <w:b/>
          <w:i/>
          <w:sz w:val="24"/>
          <w:szCs w:val="24"/>
        </w:rPr>
        <w:t>TÍTULO III</w:t>
      </w:r>
      <w:r w:rsid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</w:t>
      </w:r>
      <w:r w:rsidR="006A68D7" w:rsidRPr="006A68D7">
        <w:rPr>
          <w:rFonts w:ascii="Courier New" w:hAnsi="Courier New" w:cs="Courier New"/>
          <w:b/>
          <w:i/>
          <w:sz w:val="24"/>
          <w:szCs w:val="24"/>
        </w:rPr>
        <w:t>DE LOS AFILIADOS, SUS DERECHOS Y OBLIGACIONES</w:t>
      </w:r>
      <w:r w:rsidR="00564AC6" w:rsidRPr="006A68D7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</w:p>
    <w:p w:rsidR="00FD6AE7" w:rsidRPr="00564AC6" w:rsidRDefault="002945CA" w:rsidP="002945CA">
      <w:pPr>
        <w:tabs>
          <w:tab w:val="left" w:pos="3893"/>
        </w:tabs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</w:r>
    </w:p>
    <w:p w:rsidR="00AA6856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5°:</w:t>
      </w:r>
      <w:r w:rsidRPr="00FD6AE7">
        <w:rPr>
          <w:rFonts w:ascii="Courier New" w:hAnsi="Courier New" w:cs="Courier New"/>
          <w:sz w:val="24"/>
          <w:szCs w:val="24"/>
        </w:rPr>
        <w:t xml:space="preserve"> Podrán ser afiliados </w:t>
      </w:r>
      <w:r w:rsidR="00AA6856">
        <w:rPr>
          <w:rFonts w:ascii="Courier New" w:hAnsi="Courier New" w:cs="Courier New"/>
          <w:sz w:val="24"/>
          <w:szCs w:val="24"/>
        </w:rPr>
        <w:t xml:space="preserve">de esta organización </w:t>
      </w:r>
      <w:r w:rsidRPr="00FD6AE7">
        <w:rPr>
          <w:rFonts w:ascii="Courier New" w:hAnsi="Courier New" w:cs="Courier New"/>
          <w:sz w:val="24"/>
          <w:szCs w:val="24"/>
        </w:rPr>
        <w:t xml:space="preserve"> todas las</w:t>
      </w:r>
      <w:r w:rsidR="00564AC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personas que tengan, a lo </w:t>
      </w:r>
      <w:r w:rsidR="00564AC6" w:rsidRPr="00FD6AE7">
        <w:rPr>
          <w:rFonts w:ascii="Courier New" w:hAnsi="Courier New" w:cs="Courier New"/>
          <w:sz w:val="24"/>
          <w:szCs w:val="24"/>
        </w:rPr>
        <w:t>menos........</w:t>
      </w:r>
      <w:r w:rsidRPr="00FD6AE7">
        <w:rPr>
          <w:rFonts w:ascii="Courier New" w:hAnsi="Courier New" w:cs="Courier New"/>
          <w:sz w:val="24"/>
          <w:szCs w:val="24"/>
        </w:rPr>
        <w:t>años de edad y domicilio en la comuna de</w:t>
      </w:r>
      <w:r w:rsidR="00564AC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 Los afiliados no podrán pertenecer simultáneamente a otra organización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misma naturaleza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A6856">
        <w:rPr>
          <w:rFonts w:ascii="Courier New" w:hAnsi="Courier New" w:cs="Courier New"/>
          <w:b/>
          <w:sz w:val="24"/>
          <w:szCs w:val="24"/>
        </w:rPr>
        <w:t>ARTÍCULO 6°:</w:t>
      </w:r>
      <w:r w:rsidRPr="00FD6AE7">
        <w:rPr>
          <w:rFonts w:ascii="Courier New" w:hAnsi="Courier New" w:cs="Courier New"/>
          <w:sz w:val="24"/>
          <w:szCs w:val="24"/>
        </w:rPr>
        <w:t xml:space="preserve"> La calidad de socios se adquiere por: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la suscripción voluntaria y personal del acta de constitución de la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la aceptación de la solicitud de ingreso, una vez que la organización se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encuentre constituida. El ingreso a esta organización comunitaria será un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acto voluntario, personal e indelegable y, en consecuencia, nadie podrá ser</w:t>
      </w:r>
      <w:r w:rsidR="00AA685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obligado a pertenecer a ella, ni impedir su retiro.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i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7°:</w:t>
      </w:r>
      <w:r w:rsidRPr="00FD6AE7">
        <w:rPr>
          <w:rFonts w:ascii="Courier New" w:hAnsi="Courier New" w:cs="Courier New"/>
          <w:sz w:val="24"/>
          <w:szCs w:val="24"/>
        </w:rPr>
        <w:t xml:space="preserve"> La persona que voluntariamente desee ingresar a la organización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presentar una solicitud por escrito dirigida al directorio. El directorio deberá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pronunciarse sobre la solicitud de ingreso en su primera sesión y su aceptación 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rechazo no podrá fundar</w:t>
      </w:r>
      <w:r w:rsidR="00473666">
        <w:rPr>
          <w:rFonts w:ascii="Courier New" w:hAnsi="Courier New" w:cs="Courier New"/>
          <w:sz w:val="24"/>
          <w:szCs w:val="24"/>
        </w:rPr>
        <w:t xml:space="preserve">se en razones de orden político o </w:t>
      </w:r>
      <w:r w:rsidRPr="00FD6AE7">
        <w:rPr>
          <w:rFonts w:ascii="Courier New" w:hAnsi="Courier New" w:cs="Courier New"/>
          <w:sz w:val="24"/>
          <w:szCs w:val="24"/>
        </w:rPr>
        <w:t xml:space="preserve"> religioso.</w:t>
      </w:r>
      <w:r w:rsidR="00473666">
        <w:rPr>
          <w:rFonts w:ascii="Courier New" w:hAnsi="Courier New" w:cs="Courier New"/>
          <w:sz w:val="24"/>
          <w:szCs w:val="24"/>
        </w:rPr>
        <w:t xml:space="preserve">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inscripción en el registro de socios debe efectuarse el mismo día de la aceptación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solicitud.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Sólo son causales de rechazo de la solicitud de ingreso: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No tener domicilio en la comuna de</w:t>
      </w:r>
      <w:r w:rsidR="00473666">
        <w:rPr>
          <w:rFonts w:ascii="Courier New" w:hAnsi="Courier New" w:cs="Courier New"/>
          <w:sz w:val="24"/>
          <w:szCs w:val="24"/>
        </w:rPr>
        <w:t xml:space="preserve">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 xml:space="preserve">b) Tener menos </w:t>
      </w:r>
      <w:r w:rsidR="00473666" w:rsidRPr="00FD6AE7">
        <w:rPr>
          <w:rFonts w:ascii="Courier New" w:hAnsi="Courier New" w:cs="Courier New"/>
          <w:sz w:val="24"/>
          <w:szCs w:val="24"/>
        </w:rPr>
        <w:t>de........ Años</w:t>
      </w:r>
      <w:r w:rsidRPr="00FD6AE7">
        <w:rPr>
          <w:rFonts w:ascii="Courier New" w:hAnsi="Courier New" w:cs="Courier New"/>
          <w:sz w:val="24"/>
          <w:szCs w:val="24"/>
        </w:rPr>
        <w:t xml:space="preserve"> de edad.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Pertenecer a otra organización de igual naturaleza.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En caso de dudas respecto del domicilio, se requerirá certificado de residencia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otorgado por la junta de vecinos correspondiente. Si el sector o localidad no cuenta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junta de vecinos o ésta se encuentra sin vigencia, bastará con una declaración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jurada firmada ante notario. En relación con lo señalado en la letra c), el solicitante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suscribir una declaración jurada simple, a través de la cual declare no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pertenecer a una organización de igual naturaleza respecto de aquella a la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aspira pertenecer.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8°: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tienen los siguientes derechos: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Participar en las asambleas que se lleven a efecto, con derecho a voz y voto.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Elegir y poder ser elegidos para servir los cargos representativos de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Presentar cualquier iniciativa, proyecto o proposición de estudio al directorio.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 esta iniciativa es patrocinada por el 10% de los afiliados, a lo menos, el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deberá someterla a la consideración de la Asamblea, para su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o rechazo.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Participar en las Asambleas que se lleven a efecto con derecho a voz y 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voto. El voto será unipersonal e indelegable.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Tener acceso a los libros de actas, de contabilidad y registros de socios de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Ser atendido por los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Usar los bienes comunes de la organización, de acuerdo con la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reglamentación interna que se fije para los fines establecidos.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Proponer censura a cualquiera de los miembros del directorio, en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conformidad con lo dispuesto en la letra d) del artículo 24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9°: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socios tienen las siguientes obligaciones y prohibiciones: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Servir los cargos para los cuales sean designados y colaborar en las tareas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la organización les encomiende.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Asistir a las Asambleas Generales Ordinarias o Extraordinarias a las que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hayan sido legalmente citados.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Pagar puntualmente sus cuotas sociales ordinarias y extraordinarias.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Cumplir las disposiciones de la Ley N°19.418, de los Estatutos y reglamentos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Acatar los acuerdos de las Asambleas Generales y del Directorio, adoptados</w:t>
      </w:r>
      <w:r w:rsidR="0047366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conformidad a la Ley y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Cumplir con todas las demás obligaciones contraídas para con la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o a través de ella.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Mantener un trato respetuoso y cordial con los demás afiliados y dirigentes.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Mantener una conducta digna en su comportamiento público.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i) No efectuar propaganda o campaña proselitista con fines políticos o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religiosos, dentro de los locales de la organización o con ocasión de sus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oficiales.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Cumplir con todas las disposiciones de la Ley N°19.418 y los presentes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10°:</w:t>
      </w:r>
      <w:r w:rsidRPr="00FD6AE7">
        <w:rPr>
          <w:rFonts w:ascii="Courier New" w:hAnsi="Courier New" w:cs="Courier New"/>
          <w:sz w:val="24"/>
          <w:szCs w:val="24"/>
        </w:rPr>
        <w:t xml:space="preserve"> Son causales de suspensión de un socio de todos sus derechos</w:t>
      </w:r>
      <w:r w:rsidR="00693C6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El retraso injustificado por más de 90 días en el cumplimiento de sus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para con la organización. Esta suspensión cesará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inmediato una vez cumplida todas las obligaciones morosas.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El incumplimiento injustificado de las obligaciones señaladas en las letras a),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b), d) y f) del artículo 9° o incurrir en infracción al artículo 4°. En el caso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letra b), la suspensión se aplicará por tres inasistencias consecutivas 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injustificadas a las Asambleas.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Arrogarse la representación de la organización o derechos que no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Usar indebidamente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Comprometer los intereses y el prestigio de la organización, afirmando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falsedad respecto de sus actividades o de la conducción de ella por parte del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Encontrarse temporalmente incapacitado, física o mentalmente, de manera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tal que a juicio del directorio se dificulte seriamente la convivencia que exigen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fines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11:</w:t>
      </w:r>
      <w:r w:rsidRPr="00FD6AE7">
        <w:rPr>
          <w:rFonts w:ascii="Courier New" w:hAnsi="Courier New" w:cs="Courier New"/>
          <w:sz w:val="24"/>
          <w:szCs w:val="24"/>
        </w:rPr>
        <w:t xml:space="preserve"> Por cada suspensión, aplicada conforme a lo dispuesto en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anterior, el socio sancionado deberá pagar una multa equivalente al valor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una a tres cuotas sociales ordinarias, según lo determine el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12: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las sanciones señaladas en el artículo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anterior, el afectado podrá apelar a la Asamblea General, dentro del plazo de 15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días, contados desde la fecha en que se notifique personalmente el acuerdo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correspondiente. Para ratificar el acuerdo del directorio o en su defecto modificarlo,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Asamblea requerirá el voto de la mayoría absoluta de los afiliados presentes.</w:t>
      </w:r>
    </w:p>
    <w:p w:rsidR="00951A8F" w:rsidRPr="00951A8F" w:rsidRDefault="00FD6AE7" w:rsidP="00731BFE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951A8F">
        <w:rPr>
          <w:rFonts w:ascii="Courier New" w:hAnsi="Courier New" w:cs="Courier New"/>
          <w:b/>
          <w:sz w:val="24"/>
          <w:szCs w:val="24"/>
        </w:rPr>
        <w:t xml:space="preserve">CAUSALES DE EXCLUSIÓN DE SUS INTEGRANTES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13°: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calidad de socio se terminará: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fallecimiento.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Por pérdida de algunas de las condiciones legales habilitantes para ser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miembro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renuncia.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exclusión acordada en Asamblea General Extraordinaria por los dos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tercios de los miembros presentes, fundada en infracción grave de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normas legales, de los Estatutos o de sus obligaciones como miembro de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 Quien fue excluido de la organización por las causales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esta letra solo podrá ser readmitido después de un año. El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será precedido de la investigación correspondiente. La exclusión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requerirá la audiencia previa del afectado para recibir sus descargos. Si 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la Asamblea Extraordinaria el afectado no ha comparecido o no ha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formulado sus descargos, estando citado formalmente para ello, la Asamblea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obrar en todo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14°:</w:t>
      </w:r>
      <w:r w:rsidRPr="00FD6AE7">
        <w:rPr>
          <w:rFonts w:ascii="Courier New" w:hAnsi="Courier New" w:cs="Courier New"/>
          <w:sz w:val="24"/>
          <w:szCs w:val="24"/>
        </w:rPr>
        <w:t xml:space="preserve"> Corresponde al directorio pronunciarse sobre la solicitud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 y las medidas de suspensión. Se requerirá el voto afirmativo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en ejercicio para rechazar la solicitud de ingreso y acordar la medida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suspensión, según el siguiente quórum: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1) Con cinco directores: Se requieren cuatro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2) Con cuatro directores: Se requieren tres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3) Con tres directores: Se requieren dos votos.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951A8F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TÍTULO IV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ÓRGANOS DE ADMINISTRACIÓN Y CONTROL,</w:t>
      </w:r>
      <w:r w:rsidR="00951A8F" w:rsidRPr="007E1729">
        <w:rPr>
          <w:rFonts w:ascii="Courier New" w:hAnsi="Courier New" w:cs="Courier New"/>
          <w:b/>
          <w:i/>
          <w:sz w:val="24"/>
          <w:szCs w:val="24"/>
        </w:rPr>
        <w:t xml:space="preserve"> </w:t>
      </w:r>
      <w:r w:rsidRPr="007E1729">
        <w:rPr>
          <w:rFonts w:ascii="Courier New" w:hAnsi="Courier New" w:cs="Courier New"/>
          <w:b/>
          <w:i/>
          <w:sz w:val="24"/>
          <w:szCs w:val="24"/>
        </w:rPr>
        <w:t>DE LOS DIRIGENTES Y SUS ATRIBUCIONES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DIRECTORIO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15°: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tendrá a su cargo la dirección y administración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superior de la organización en conformidad a la Ley N°19.418 y al presente Estatuto.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16°: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estará compuesto por un mínimo de tres miembros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titulares elegidos por un período de tres años en una Asamblea General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pudiendo ser reelegidos.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mismo acto se elegirá igual número de miembros suplentes, los que,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ordenados según la votación obtenida por cada uno de ellos de manera decreciente,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suplirán al o los miembros titulares que se encuentren temporalmente impedidos de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desempeñar sus funciones, mientras dura tal imposibilidad o los reemplazarán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cuando por fallecimiento, inhabilidad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sobreviniente, imposibilidad u otra causal legal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pudieren continuar en el desempeño de sus funciones.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17°:</w:t>
      </w:r>
      <w:r w:rsidRPr="00951A8F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ser dirigente de la organización requerirá: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Tener 18 años de edad a lo menos. No exigible para organizaciones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juveniles.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Tener un año de afiliación como mínimo, al momento de la elección, salvo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para el primer directorio.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Ser chileno o extranjero avecindado por más de tres años en el país.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No estar cumpliendo condena por delito que merezca pena aflictiva.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No ser miembro de la Comisión Electoral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No estar afecto a las inhabilidades o incompatibilidades que establezca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Constitución Política o las leyes.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No podrán ser parte del directorio de las organizaciones comunitarias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territoriales y funcionales los alcaldes, los concejales, y los funcionarios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municipales que ejerzan cargos de jefatura administrativa en la municipalidad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mientras dure su mandato.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18°:</w:t>
      </w:r>
      <w:r w:rsidRPr="00FD6AE7">
        <w:rPr>
          <w:rFonts w:ascii="Courier New" w:hAnsi="Courier New" w:cs="Courier New"/>
          <w:sz w:val="24"/>
          <w:szCs w:val="24"/>
        </w:rPr>
        <w:t xml:space="preserve"> En las elecciones de directorio serán considerados candidatos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todos los afiliados que reúnan los requisitos para ser dirigentes y se inscriban a lo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menos con diez días de anticipación a la fecha de la elección, ante la comisión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electoral, resultandos electos, quienes en una misma y única votación obtengan las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más altas mayorías, correspondiéndole el cargo de presidente a quien obtenga la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mayoría individual. Los demás cargos se proveerán en el mismo acto, por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entre los propios miembros del directorio. En caso de empate, prevalecerá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antigüedad en la organización y si éste subsiste, se procederá al sorteo entre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empatados.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elección será en votación directa, secreta e informada. En estas elecciones cada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uno de los miembros de la organización tendrá derecho a un voto.</w:t>
      </w:r>
      <w:r w:rsidR="00951A8F">
        <w:rPr>
          <w:rFonts w:ascii="Courier New" w:hAnsi="Courier New" w:cs="Courier New"/>
          <w:sz w:val="24"/>
          <w:szCs w:val="24"/>
        </w:rPr>
        <w:t xml:space="preserve">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El directorio se constituirá, a lo menos, con la concurrencia de la mayoría de los</w:t>
      </w:r>
      <w:r w:rsidR="00951A8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directores.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normas de este artículo, salvo la referente a la inscripción de candidaturas,</w:t>
      </w:r>
      <w:r w:rsidR="0069086C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aplicables a la elección de los demás órganos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19°:</w:t>
      </w:r>
      <w:r w:rsidRPr="00FD6AE7">
        <w:rPr>
          <w:rFonts w:ascii="Courier New" w:hAnsi="Courier New" w:cs="Courier New"/>
          <w:sz w:val="24"/>
          <w:szCs w:val="24"/>
        </w:rPr>
        <w:t xml:space="preserve"> Dentro de la semana siguiente al término del período del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nuevo directorio deberá recibirse del cargo, en una reunión en la que les harán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entrega de todos los libros, documentos y bienes que hubiere llevado 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administrado. De esta reunión se levantará un acta en el libro respectivo, la que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firmarán ambos directorios.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20°: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sesionará con la mayoría de sus miembros. Sus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acuerdos se adoptarán por la mayoría de los directores asistentes, salvo que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el presente Estatuto señalen una mayoría distinta. En caso de empate dirimirá el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presidente.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21°: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las deliberaciones y acuerdos del directorio se dejará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en un libro de actas. Cada acta deberá contener las menciones mínimas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señaladas en el artículo 42° y será firmada por el presidente y por el secretario.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</w:t>
      </w:r>
      <w:r w:rsidRPr="00FD6AE7">
        <w:rPr>
          <w:rFonts w:ascii="Courier New" w:hAnsi="Courier New" w:cs="Courier New"/>
          <w:sz w:val="24"/>
          <w:szCs w:val="24"/>
        </w:rPr>
        <w:t>El director que desee salvar su responsabilidad por algún acto o acuerdo que estime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inadecuado o ilegal, según la ley y el presente estatuto, deberá exigir que se deje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constancia de su opinión en el acta.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22°:</w:t>
      </w:r>
      <w:r w:rsidRPr="00E039A6">
        <w:rPr>
          <w:rFonts w:ascii="Courier New" w:hAnsi="Courier New" w:cs="Courier New"/>
          <w:b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dirigentes cesarán en sus cargos: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Por el cumplimiento del periodo para el cual fueran elegidos.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renuncia al cargo, lo que deberá ser presentado por escrito al directorio,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cesando en sus funciones y responsabilidades al momento en que éste tome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conocimiento de aquélla.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inhabilidad sobreviniente, calificada en conformidad con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Por censura acordada por los dos tercios de los miembros presentes en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extraordinaria especialmente convocada al efecto.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Por pérdida de la calidad de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Por pérdida de la calidad de ciudadano.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23°:</w:t>
      </w:r>
      <w:r w:rsidRPr="00FD6AE7">
        <w:rPr>
          <w:rFonts w:ascii="Courier New" w:hAnsi="Courier New" w:cs="Courier New"/>
          <w:sz w:val="24"/>
          <w:szCs w:val="24"/>
        </w:rPr>
        <w:t xml:space="preserve"> Será motivo de censura a los directores: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trasgresión de cualquiera de los deberes que la Ley establece.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Impedir el ejercicio de los derechos establecidos en la Ley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N° 19.418 a uno o más de los socios.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24:</w:t>
      </w:r>
      <w:r w:rsidRPr="00FD6AE7">
        <w:rPr>
          <w:rFonts w:ascii="Courier New" w:hAnsi="Courier New" w:cs="Courier New"/>
          <w:sz w:val="24"/>
          <w:szCs w:val="24"/>
        </w:rPr>
        <w:t xml:space="preserve"> Si cesa en sus funciones un número de directores que impida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sesionar y no hubiere directores suplentes para reemplazarlos, deberá procederse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una elección, con el objeto exclusivo de llenar las vacantes.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</w:t>
      </w:r>
      <w:r w:rsidRPr="00FD6AE7">
        <w:rPr>
          <w:rFonts w:ascii="Courier New" w:hAnsi="Courier New" w:cs="Courier New"/>
          <w:sz w:val="24"/>
          <w:szCs w:val="24"/>
        </w:rPr>
        <w:t>Estas elecciones se realizarán dentro de los 30 días siguientes a la fecha de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producida la falta de quórum a que se refiere el inciso anterior.</w:t>
      </w:r>
      <w:r w:rsidR="00E039A6">
        <w:rPr>
          <w:rFonts w:ascii="Courier New" w:hAnsi="Courier New" w:cs="Courier New"/>
          <w:sz w:val="24"/>
          <w:szCs w:val="24"/>
        </w:rPr>
        <w:t xml:space="preserve">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No se aplicarán las normas contenidas en este artículo si faltare menos de 6 meses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para el término del período del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directorio. En este caso el Directorio sesionará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número de miembros que continúen en ejercicio, no aplicándose el mínimo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indicado en el artículo 20°.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25°: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del Directorio lo será también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26°: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directorio: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Dirigir la organización y velar porque se cumplan sus Estatutos y finalidades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contenidas en ellos;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Redactar los reglamentos que se estimen necesarios para el mejor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funcionamiento de la organización y de los diversos comités y comisiones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creen para el cumplimiento de sus fines y someter dichos reglamentos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la aprobación de la Asamblea General;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Poner en conocimiento de la Asamblea todos los asuntos relacionados con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objetivos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Poner en conocimiento de la Asamblea, para su aprobación o rechazo, las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iniciativas que estén patrocinadas por, a lo menos el 10% de los afiliados.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Requerir al presidente, por al menos dos de sus miembros, la citación 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Proponer a la Asamblea, en el mes de marzo, el plan anual de actividades y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Remitir al Secretario Municipal, en el mes de marzo de cada año, una copia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 actualizada y autorizada; de acuerdo con lo dispuesto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Remitir al Secretario Municipal, cada seis meses, certificación de las nuevas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incorporaciones o retiros del registro de asociados; de acuerdo con lo</w:t>
      </w:r>
      <w:r w:rsidR="00E039A6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dispuesto en el Art. 15° de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Colaborar con el presidente en la ejecución de los acuerdos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Colaborar con el presidente en la elaboración de la cuenta anual 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sobre el funcionamiento general de la organización, especialmente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lo referido al manejo e inversión de los recursos que integran su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patrimonio.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k) Concurrir con su acuerdo a las materias de su competencia que señala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Mantener el libro de registro de socios al día y en buen estado, así como los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demás materiales administrativos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m) Representar a la organización en los casos en que expresamente lo exija la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ley o los estatutos, sin perjuicio de lo dispuesto en el inciso segundo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4° de 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27°:</w:t>
      </w:r>
      <w:r w:rsidRPr="007E1729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directorio tendrá a su cargo la administración de los bienes que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conformen el patrimonio de la organización, siendo sus dirigentes responsables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solidarios y hasta la culpa leve, en el desempeño de la mencionada administración;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obstante la responsabilidad penal que pudiere afectarles.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ARTÍCULO 28°:</w:t>
      </w:r>
      <w:r w:rsidRPr="00FD6AE7">
        <w:rPr>
          <w:rFonts w:ascii="Courier New" w:hAnsi="Courier New" w:cs="Courier New"/>
          <w:sz w:val="24"/>
          <w:szCs w:val="24"/>
        </w:rPr>
        <w:t xml:space="preserve"> Acordado por el directorio cualquier acto relacionado con las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facultades indicadas en el artículo 26°, lo llevará a cabo el presidente o quien lo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subrogue en el cargo, juntamente con el secretario. Además, intervendrá el tesorero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cuando se trate de inversión de fondos. Deberán ceñirse fielmente a los términos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acuerdos del directorio o de la Asamblea General en su caso y serán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responsables ante la organización en caso de contravenirlos. Sin embargo, no será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necesario a los terceros que contraten con la organización, conocer los términos del</w:t>
      </w:r>
      <w:r w:rsidR="005366F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acuerdo.</w:t>
      </w:r>
    </w:p>
    <w:p w:rsidR="00FD6AE7" w:rsidRPr="007E1729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7E1729">
        <w:rPr>
          <w:rFonts w:ascii="Courier New" w:hAnsi="Courier New" w:cs="Courier New"/>
          <w:b/>
          <w:i/>
          <w:sz w:val="24"/>
          <w:szCs w:val="24"/>
        </w:rPr>
        <w:t>DEL PRESIDENTE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366F1">
        <w:rPr>
          <w:rFonts w:ascii="Courier New" w:hAnsi="Courier New" w:cs="Courier New"/>
          <w:b/>
          <w:i/>
          <w:sz w:val="24"/>
          <w:szCs w:val="24"/>
        </w:rPr>
        <w:t>ARTÍCULO 29°:</w:t>
      </w:r>
      <w:r w:rsidRPr="005366F1">
        <w:rPr>
          <w:rFonts w:ascii="Courier New" w:hAnsi="Courier New" w:cs="Courier New"/>
          <w:i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Son atribuciones y deberes del 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Citar a asamblea general ordinaria o extraordinaria;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Ejecutar los acuerdos de la asamblea;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Representar judicial y extrajudicialmente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Administrar los bienes que conforman el patrimonio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Presidir las reuniones del directorio y las Asambleas Generales.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Convocar a sesión de directorio y de la Asamblea General Ordinaria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Extraordinaria, cuando corresponda.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Ejecutar y hacer cumplir los acuerdos del directorio y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Organizar los trabajos del directorio y proponer un programa general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actividades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i) Supervigilar el cumplimiento de los reglamentos internos y acuerdos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diversos organismos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j) Rendir cuenta anualmente a la Asamblea del manejo e inversión de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recursos que integran el patrimonio de la organización y del funcionamiento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de ésta durante el año precedente.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k) Lo anterior, se entiende sin perjuicio de las facultades que sobre las materias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indicadas le corresponda al directorio, o a la asamblea, según lo exijan la ley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l) La demás obligaciones y atribuciones que establezca la Ley, este Estatuto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reglamentos internos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30°:</w:t>
      </w:r>
      <w:r w:rsidRPr="00FD6AE7">
        <w:rPr>
          <w:rFonts w:ascii="Courier New" w:hAnsi="Courier New" w:cs="Courier New"/>
          <w:sz w:val="24"/>
          <w:szCs w:val="24"/>
        </w:rPr>
        <w:t xml:space="preserve"> Como Administrador de los bienes de la organización, el presidente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está facultado para realizar, sin necesidad de autorización de la Asamblea,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actos: abrir y cerrar cuentas de ahorro y cuentas corrientes en bancos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comerciales u otras instituciones de crédito y girar sobre ellas en los términos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51° de este Estatuto; endosar y cobrar cheques, retirar talonarios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cheques; depositar dineros a la vista, a plazo o condicionales y retirarlos; girar,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aceptar, descontar, endosar en toda forma y hacer protestar letras de cambio,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cheques, pagarés y demás documentos mercantiles; estipular en cada contrato que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celebre, los precios, plazos y condiciones que juzgue convenientes; anular,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rescindir, resolver, revocar y </w:t>
      </w:r>
      <w:proofErr w:type="spellStart"/>
      <w:r w:rsidRPr="00FD6AE7">
        <w:rPr>
          <w:rFonts w:ascii="Courier New" w:hAnsi="Courier New" w:cs="Courier New"/>
          <w:sz w:val="24"/>
          <w:szCs w:val="24"/>
        </w:rPr>
        <w:t>resciliar</w:t>
      </w:r>
      <w:proofErr w:type="spellEnd"/>
      <w:r w:rsidRPr="00FD6AE7">
        <w:rPr>
          <w:rFonts w:ascii="Courier New" w:hAnsi="Courier New" w:cs="Courier New"/>
          <w:sz w:val="24"/>
          <w:szCs w:val="24"/>
        </w:rPr>
        <w:t xml:space="preserve"> los contratos que celebre; exigir rendiciones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cuentas; aceptar o rechazar herencias con beneficio de inventario y concurrir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actos de partición de las mismas; pedir y aceptar adjudicaciones de toda clase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bienes; convenir y aceptar estimación de perjuicios; recibir correspondencia,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giros y encomiendas postales; cobrar y percibir cuando se adeudare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 por cualquier razón o título; conferir mandatos; firmar toda clase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escrituras, instrumentos, escritos y documentos; someter asuntos o juicios a la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decisión de jueces árbitros; nombrar síndicos, depositarios, tasadores, liquidadores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funcionarios que fueren necesarios.</w:t>
      </w:r>
      <w:r w:rsidR="008304AF">
        <w:rPr>
          <w:rFonts w:ascii="Courier New" w:hAnsi="Courier New" w:cs="Courier New"/>
          <w:sz w:val="24"/>
          <w:szCs w:val="24"/>
        </w:rPr>
        <w:t xml:space="preserve">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Para la realización o celebración de otros actos o contratos, será menester un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acuerdo de la Asamblea General que los autorice, como es entregar a título gratuito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los bienes y recursos que ellos determinen, previo análisis con la directiva.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será civilmente responsable hasta de la culpa leve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el desempeño de la administración de los bienes de la organización; sin perjuicio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responsabilidad penal que le pudiere corresponder.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32°: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ausencia del presidente, éste será subrogado por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vicepresidente; y a falta de vicepresidente, será subrogado por............................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ARTÍCULO 33°: Son atribuciones y deberes del vicepresidente: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Colaborar permanentemente con el presidente en todas las funciones que 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este corresponda;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 caso de ausencia o imposibilidad del presidente, subrogarlo en el cargo,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las mismas atribuciones y obligaciones de este.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34°: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secretario: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Llevar los libros del directorio y de la Asamblea General y el registro público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socios afiliados. Este registro deberá contener el nombre, Rut, domicilio,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fecha de nacimiento, firma o impresión digital de cada socio, la fecha de su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incorporación y el número correlativo que le corresponde. Además, deberá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dejarse un espacio libre para anotar la fecha de la cancelación de su calidad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miembro en la organización, en caso de producirse esta eventualidad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las suspensiones que le afectaren. Este registro se mantendrá en poder del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y estará a disposición de cualquier socio que desee consultarlo.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 fijará y dará a conocer los días y horarios de atención, en forma tal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asegure el acceso de los socios interesados.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Entregar en el mes de marzo de cada año, una copia actualizada y autorizada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del registro de socios,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Entregar cada seis meses certificación de las nuevas incorporaciones o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retiros de los asociados, al Sec</w:t>
      </w:r>
      <w:r w:rsidR="008304AF">
        <w:rPr>
          <w:rFonts w:ascii="Courier New" w:hAnsi="Courier New" w:cs="Courier New"/>
          <w:sz w:val="24"/>
          <w:szCs w:val="24"/>
        </w:rPr>
        <w:t>retario Municipal de Olivar</w:t>
      </w:r>
      <w:r w:rsidRPr="00FD6AE7">
        <w:rPr>
          <w:rFonts w:ascii="Courier New" w:hAnsi="Courier New" w:cs="Courier New"/>
          <w:sz w:val="24"/>
          <w:szCs w:val="24"/>
        </w:rPr>
        <w:t>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Entregar, por lo menos con un mes de anticipación a la fecha de elección de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directiva, copia actualizada y autorizada del registro de socios, a los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representantes de las diferentes candidaturas.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Despachar las citaciones a Asamblea General y reuniones de directorio y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confeccionar los carteles a que se refiere el artículo 46°.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Recibir y despachar la correspondencia.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Autorizar con su firma y en su calidad de Ministro de Fe, las actas de las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reuniones del directorio y de las Asambleas Generales y otorgar copias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autorizadas de ellas cuando se le solicite.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las demás gestiones relacionadas con sus funciones que el</w:t>
      </w:r>
      <w:r w:rsidR="008304A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8304A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8304AF">
        <w:rPr>
          <w:rFonts w:ascii="Courier New" w:hAnsi="Courier New" w:cs="Courier New"/>
          <w:b/>
          <w:i/>
          <w:sz w:val="24"/>
          <w:szCs w:val="24"/>
        </w:rPr>
        <w:t>ARTÍCULO 35°:</w:t>
      </w:r>
      <w:r w:rsidRPr="00FD6AE7">
        <w:rPr>
          <w:rFonts w:ascii="Courier New" w:hAnsi="Courier New" w:cs="Courier New"/>
          <w:sz w:val="24"/>
          <w:szCs w:val="24"/>
        </w:rPr>
        <w:t xml:space="preserve"> Son atribuciones y deberes del tesorero: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Cobrar las cuotas de incorporación, cuotas ordinarias y extraordinarias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otorgar los recibos correspondientes.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Llevar la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Mantener al día la documentación financiera de la organización,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archivo de facturas, recibos y demás comprobantes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ingresos y egresos.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Elaborar estados de caja que den a conocer a los socios las entradas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gastos en la forma indicada en el Art. 50°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Preparar un balance anual del movimiento de fondos y la cuenta de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resultados.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Mantener al día el inventario de los bienes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Realizar las demás gestiones relacionadas con sus funciones, que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 el presidente le encomienden.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Realizar junto con el presidente, las funciones que establece el artículo 30°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36°:</w:t>
      </w:r>
      <w:r w:rsidRPr="00FD6AE7">
        <w:rPr>
          <w:rFonts w:ascii="Courier New" w:hAnsi="Courier New" w:cs="Courier New"/>
          <w:sz w:val="24"/>
          <w:szCs w:val="24"/>
        </w:rPr>
        <w:t xml:space="preserve"> En caso de fallecimiento, ausencia, renuncia, destitución 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imposibilidad de un director para el desempeño del cargo, se deberá seguir con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mecanismo de reemplazo indicado en el Art. 16°, inciso segundo y Art. 32°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DD254F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DE LA COMISIÓN FISCALIZADORA DE FINANZAS: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>ARTÍCULO 37°: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anualmente a la Comisión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Fiscalizadora de Finanzas, que estará compuesta por tres miembros, a quienes les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corresponderá revisar las cuentas e informar a la Asamblea General sobre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balance o cuenta de resultados, inventario y contabilidad de la organización.</w:t>
      </w:r>
      <w:r w:rsidR="00DD254F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Comisión Fiscalizadora de Finanzas no podrá intervenir como tal en acto alguno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organización, ni objetar decisiones del directorio o de la Asamblea General.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DD254F">
        <w:rPr>
          <w:rFonts w:ascii="Courier New" w:hAnsi="Courier New" w:cs="Courier New"/>
          <w:b/>
          <w:i/>
          <w:sz w:val="24"/>
          <w:szCs w:val="24"/>
        </w:rPr>
        <w:t xml:space="preserve">ARTÍCULO 38°: </w:t>
      </w:r>
      <w:r w:rsidRPr="00FD6AE7">
        <w:rPr>
          <w:rFonts w:ascii="Courier New" w:hAnsi="Courier New" w:cs="Courier New"/>
          <w:sz w:val="24"/>
          <w:szCs w:val="24"/>
        </w:rPr>
        <w:t>Son atribuciones de la Comisión Fiscalizadora de Finanzas, las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Revisar el movimiento financiero de la organización; para ello el directorio y,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especialmente el tesorero, estarán obligados a facilitar los medios para el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cumplimiento de este objetivo. En tal sentido, la Comisión Fiscalizadora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exigir en cualquier momento la exhibición de los libros de contabilidad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demás documentos que digan relación con el movimiento de los fondos y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inversiones. Estas revisiones se efectuarán por lo menos una vez al año,</w:t>
      </w:r>
      <w:r w:rsidR="00DD254F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antes de aprobarse el balance.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b) Velar porque todos los afiliados se encuentren al día en el pago de sus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cuotas, y representar al tesorero el hecho de encontrarse alguno de los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socios atrasado, a fin de que éste investigue la causa y procure que se ponga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día en sus pagos.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Informar a la Asamblea General, sobre el balance o cuenta de resultados,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inventario y contabilidad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Cuando uno o más de los miembros de la Comisión Fiscalizadora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Finanzas no pudiere continuar en el ejercicio de sus funciones, por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fallecimiento, inhabilidad y otra causa, el directorio citará a una Asamblea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Ordinaria, con el fin de elegir a los reemplazantes definitivos o temporales,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la naturaleza del impedimento del miembro o miembros titulares. El 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nuevos integrantes elegidos en la forma señalada anteriormente, durarán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en sus funciones el tiempo que resta a los reemplazados.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De entre los miembros de la Comisión Fiscalizadora se elegirá un presidente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y un secretario.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Comisión Fiscalizadora sesionará y adoptará sus acuerdos con dos de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miembros, a lo menos.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AE37D5">
        <w:rPr>
          <w:rFonts w:ascii="Courier New" w:hAnsi="Courier New" w:cs="Courier New"/>
          <w:b/>
          <w:i/>
          <w:sz w:val="24"/>
          <w:szCs w:val="24"/>
        </w:rPr>
        <w:t xml:space="preserve">ARTÍCULO 39°: </w:t>
      </w:r>
      <w:r w:rsidRPr="00FD6AE7">
        <w:rPr>
          <w:rFonts w:ascii="Courier New" w:hAnsi="Courier New" w:cs="Courier New"/>
          <w:sz w:val="24"/>
          <w:szCs w:val="24"/>
        </w:rPr>
        <w:t>La Comisión Fiscalizadora dará su opinión respecto al movimiento</w:t>
      </w:r>
      <w:r w:rsidR="00AE37D5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de fondos a que se refiere el </w:t>
      </w:r>
      <w:r w:rsidR="00AE37D5" w:rsidRPr="00FD6AE7">
        <w:rPr>
          <w:rFonts w:ascii="Courier New" w:hAnsi="Courier New" w:cs="Courier New"/>
          <w:sz w:val="24"/>
          <w:szCs w:val="24"/>
        </w:rPr>
        <w:t>artículo</w:t>
      </w:r>
      <w:r w:rsidRPr="00FD6AE7">
        <w:rPr>
          <w:rFonts w:ascii="Courier New" w:hAnsi="Courier New" w:cs="Courier New"/>
          <w:sz w:val="24"/>
          <w:szCs w:val="24"/>
        </w:rPr>
        <w:t xml:space="preserve"> 50°, e informará a los socios en cualquier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sobre la situación financiera de la organización. En todo caso,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 información deberá proporcionarla siempre, en la Asamblea Anual.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721640" w:rsidRDefault="00FD6AE7" w:rsidP="00721640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TÍTULO V</w:t>
      </w:r>
      <w:r w:rsidR="00721640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   </w:t>
      </w:r>
      <w:r w:rsidRPr="00721640">
        <w:rPr>
          <w:rFonts w:ascii="Courier New" w:hAnsi="Courier New" w:cs="Courier New"/>
          <w:b/>
          <w:i/>
          <w:sz w:val="24"/>
          <w:szCs w:val="24"/>
        </w:rPr>
        <w:t>DE LAS ASAMBLEAS GENERALES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40°: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de socios es el órgano resolutivo superior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 y estará constituido por la reunión del conjunto de sus afiliados.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      </w:t>
      </w:r>
      <w:r w:rsidRPr="00FD6AE7">
        <w:rPr>
          <w:rFonts w:ascii="Courier New" w:hAnsi="Courier New" w:cs="Courier New"/>
          <w:sz w:val="24"/>
          <w:szCs w:val="24"/>
        </w:rPr>
        <w:t>Existirán Asambleas Generales Ordinarias y Extraordinarias.</w:t>
      </w:r>
    </w:p>
    <w:p w:rsidR="00FD6AE7" w:rsidRPr="00FD6AE7" w:rsidRDefault="00FD6AE7" w:rsidP="005F6751">
      <w:pPr>
        <w:jc w:val="both"/>
        <w:rPr>
          <w:rFonts w:ascii="Courier New" w:hAnsi="Courier New" w:cs="Courier New"/>
          <w:sz w:val="24"/>
          <w:szCs w:val="24"/>
        </w:rPr>
      </w:pPr>
      <w:r w:rsidRPr="00721640">
        <w:rPr>
          <w:rFonts w:ascii="Courier New" w:hAnsi="Courier New" w:cs="Courier New"/>
          <w:b/>
          <w:i/>
          <w:sz w:val="24"/>
          <w:szCs w:val="24"/>
        </w:rPr>
        <w:t>ARTÍCULO 41°: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Generales, ya sea que estas tengan el carácter de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Ordinarias o Extraordinarias, se celebrarán con los socios que asistan y con un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quórum no inferior al 25% del número mínimo de constituyentes. </w:t>
      </w:r>
      <w:r w:rsidR="00721640">
        <w:rPr>
          <w:rFonts w:ascii="Courier New" w:hAnsi="Courier New" w:cs="Courier New"/>
          <w:sz w:val="24"/>
          <w:szCs w:val="24"/>
        </w:rPr>
        <w:t xml:space="preserve">                   </w:t>
      </w:r>
      <w:r w:rsidRPr="00FD6AE7">
        <w:rPr>
          <w:rFonts w:ascii="Courier New" w:hAnsi="Courier New" w:cs="Courier New"/>
          <w:sz w:val="24"/>
          <w:szCs w:val="24"/>
        </w:rPr>
        <w:t>Los acuerdos se</w:t>
      </w:r>
      <w:r w:rsidR="00721640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tomarán por la may</w:t>
      </w:r>
      <w:r w:rsidR="005F6751">
        <w:rPr>
          <w:rFonts w:ascii="Courier New" w:hAnsi="Courier New" w:cs="Courier New"/>
          <w:sz w:val="24"/>
          <w:szCs w:val="24"/>
        </w:rPr>
        <w:t xml:space="preserve">oría de los socios asistentes. 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42°: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Generales serán presididas por el presidente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y actuará como secretario el que ocupe dicho cargo en el mismo. Ambos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serán reemplazados cuando corresponda, según lo establecido en el Art. 36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estos estatutos. De las deliberaciones y acuerdos que se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produzcan en la Asamblea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General, se dejará constancia en un libro de actas identificado con el nombre de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Organización, debidamente empastado y foliado y que será llevado por 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secretario.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Cada Acta deberá contener a lo menos: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Día, hora y lugar de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Nombre de quién presidió y de los demás directores presentes;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Número de asistentes;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Materias tratadas;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Un extracto de las deliberaciones; y los acuerdos adoptados.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 acta, una vez aprobada, será firmada por el presidente, por el secretario y por un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socio asistente, designado en la asamblea.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43°:</w:t>
      </w:r>
      <w:r w:rsidRPr="00FD6AE7">
        <w:rPr>
          <w:rFonts w:ascii="Courier New" w:hAnsi="Courier New" w:cs="Courier New"/>
          <w:sz w:val="24"/>
          <w:szCs w:val="24"/>
        </w:rPr>
        <w:t xml:space="preserve"> Para convocar a sesión, las citaciones deberán indicar el tipo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que se realizará, los objetivos, la fecha, hora y lugar de la misma.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 xml:space="preserve">ARTÍCULO 44°: </w:t>
      </w:r>
      <w:r w:rsidRPr="00FD6AE7">
        <w:rPr>
          <w:rFonts w:ascii="Courier New" w:hAnsi="Courier New" w:cs="Courier New"/>
          <w:sz w:val="24"/>
          <w:szCs w:val="24"/>
        </w:rPr>
        <w:t>Las Asambleas ordinarias se celebrarán a lo menos</w:t>
      </w:r>
      <w:r w:rsidR="005F6751">
        <w:rPr>
          <w:rFonts w:ascii="Courier New" w:hAnsi="Courier New" w:cs="Courier New"/>
          <w:sz w:val="24"/>
          <w:szCs w:val="24"/>
        </w:rPr>
        <w:t xml:space="preserve"> c</w:t>
      </w:r>
      <w:r w:rsidR="005F6751" w:rsidRPr="00FD6AE7">
        <w:rPr>
          <w:rFonts w:ascii="Courier New" w:hAnsi="Courier New" w:cs="Courier New"/>
          <w:sz w:val="24"/>
          <w:szCs w:val="24"/>
        </w:rPr>
        <w:t>ada</w:t>
      </w:r>
      <w:r w:rsidRPr="00FD6AE7">
        <w:rPr>
          <w:rFonts w:ascii="Courier New" w:hAnsi="Courier New" w:cs="Courier New"/>
          <w:sz w:val="24"/>
          <w:szCs w:val="24"/>
        </w:rPr>
        <w:t>............</w:t>
      </w:r>
      <w:r w:rsidR="005F6751">
        <w:rPr>
          <w:rFonts w:ascii="Courier New" w:hAnsi="Courier New" w:cs="Courier New"/>
          <w:sz w:val="24"/>
          <w:szCs w:val="24"/>
        </w:rPr>
        <w:t>...............</w:t>
      </w:r>
      <w:r w:rsidRPr="00FD6AE7">
        <w:rPr>
          <w:rFonts w:ascii="Courier New" w:hAnsi="Courier New" w:cs="Courier New"/>
          <w:sz w:val="24"/>
          <w:szCs w:val="24"/>
        </w:rPr>
        <w:t xml:space="preserve"> y serán citadas por el presidente y el secretario. En ellas podrá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cualquier asunto relacionado con los intereses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45°:</w:t>
      </w:r>
      <w:r w:rsidRPr="00FD6AE7">
        <w:rPr>
          <w:rFonts w:ascii="Courier New" w:hAnsi="Courier New" w:cs="Courier New"/>
          <w:sz w:val="24"/>
          <w:szCs w:val="24"/>
        </w:rPr>
        <w:t xml:space="preserve"> Sin perjuicio de lo señalado en el artículo anterior, en el mes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marzo de cada año, se realizará una asamblea general ordinaria con el fin de tratar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siguientes puntos específicos: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Conocer, deliberar y aprobar la cuenta presentada por el directorio acerca de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administración del año anterior,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Aprobar el balance preparado y sometido a su consideración por el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Determinar el monto de las cuotas ordinarias para el periodo siguiente.</w:t>
      </w:r>
    </w:p>
    <w:p w:rsidR="00FD6AE7" w:rsidRPr="005F6751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LAS ASAMBLEAS EXTRAORDINARIAS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46°:</w:t>
      </w:r>
      <w:r w:rsidRPr="00FD6AE7">
        <w:rPr>
          <w:rFonts w:ascii="Courier New" w:hAnsi="Courier New" w:cs="Courier New"/>
          <w:sz w:val="24"/>
          <w:szCs w:val="24"/>
        </w:rPr>
        <w:t xml:space="preserve"> Las Asambleas Extraordinarias se verificarán cuando lo exijan las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necesidades de la organización, estos Estatutos o la Ley, y en ellas sólo podrán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tratarse y adoptarse acuerdos respecto de las materias señaladas en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convocatoria.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 xml:space="preserve">Los acuerdos aprobatorios de estatutos y aquellos que en la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conformidad a esta ley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deban adoptarse en asamblea extraordinaria, deberán ser necesariamente materia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votación nominal, sin perjuicio de los casos en que los estatutos exijan votación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secreta.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Las citaciones a estas asambleas se efectuarán por el presidente a iniciativa del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directorio o, a requerimiento de a lo menos el 25% de los afiliados, con la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mínima de 5 días hábiles a la fecha de la reunión. En las citaciones</w:t>
      </w:r>
      <w:r w:rsidR="005F6751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indicarse la o las materias a tratar, la fecha, hora y lugar de la asamblea.</w:t>
      </w:r>
      <w:r w:rsidR="005F6751">
        <w:rPr>
          <w:rFonts w:ascii="Courier New" w:hAnsi="Courier New" w:cs="Courier New"/>
          <w:sz w:val="24"/>
          <w:szCs w:val="24"/>
        </w:rPr>
        <w:t xml:space="preserve">                              </w:t>
      </w:r>
      <w:r w:rsidRPr="00FD6AE7">
        <w:rPr>
          <w:rFonts w:ascii="Courier New" w:hAnsi="Courier New" w:cs="Courier New"/>
          <w:sz w:val="24"/>
          <w:szCs w:val="24"/>
        </w:rPr>
        <w:t>Las convocatorias se realizarán a través de los siguientes medios: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 ................................................................................................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5F6751">
        <w:rPr>
          <w:rFonts w:ascii="Courier New" w:hAnsi="Courier New" w:cs="Courier New"/>
          <w:b/>
          <w:i/>
          <w:sz w:val="24"/>
          <w:szCs w:val="24"/>
        </w:rPr>
        <w:t>ARTÍCULO 47°:</w:t>
      </w:r>
      <w:r w:rsidRPr="00FD6AE7">
        <w:rPr>
          <w:rFonts w:ascii="Courier New" w:hAnsi="Courier New" w:cs="Courier New"/>
          <w:sz w:val="24"/>
          <w:szCs w:val="24"/>
        </w:rPr>
        <w:t xml:space="preserve"> En las Asambleas Generales Extraordinarias deberán tratarse las</w:t>
      </w:r>
      <w:r w:rsidR="002A206A">
        <w:rPr>
          <w:rFonts w:ascii="Courier New" w:hAnsi="Courier New" w:cs="Courier New"/>
          <w:sz w:val="24"/>
          <w:szCs w:val="24"/>
        </w:rPr>
        <w:t xml:space="preserve"> s</w:t>
      </w:r>
      <w:r w:rsidR="002A206A" w:rsidRPr="00FD6AE7">
        <w:rPr>
          <w:rFonts w:ascii="Courier New" w:hAnsi="Courier New" w:cs="Courier New"/>
          <w:sz w:val="24"/>
          <w:szCs w:val="24"/>
        </w:rPr>
        <w:t>iguientes</w:t>
      </w:r>
      <w:r w:rsidRPr="00FD6AE7">
        <w:rPr>
          <w:rFonts w:ascii="Courier New" w:hAnsi="Courier New" w:cs="Courier New"/>
          <w:sz w:val="24"/>
          <w:szCs w:val="24"/>
        </w:rPr>
        <w:t xml:space="preserve"> materias, entre otras: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 reforma de los Estatutos;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adquisiciones, enajenación y gravamen de bienes raíces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determinación de las cuotas extraordinarias, las que serán acordadas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según el rango establecido en el Art. 49° de estos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elección del primer directorio definitivo;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La convocatoria a elecciones y nominación de la Comisión Electoral;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 disolución de la organización;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 incorporación a una Unión Comunal o el retiro de la misma, y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La aprobación del Plan o Programa Anual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TÍTULO VI</w:t>
      </w:r>
    </w:p>
    <w:p w:rsidR="00FD6AE7" w:rsidRPr="002A206A" w:rsidRDefault="00FD6AE7" w:rsidP="002A206A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DEL PATRIMONIO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lastRenderedPageBreak/>
        <w:t>ARTÍCULO 48°:</w:t>
      </w:r>
      <w:r w:rsidRPr="00FD6AE7">
        <w:rPr>
          <w:rFonts w:ascii="Courier New" w:hAnsi="Courier New" w:cs="Courier New"/>
          <w:sz w:val="24"/>
          <w:szCs w:val="24"/>
        </w:rPr>
        <w:t xml:space="preserve"> Integran el patrimonio de la organización: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 aportes ordinarios y extraordinarios que acuerde la Asamblea,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conforme a 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donaciones o asignaciones por causa de muerte que se le hicieren.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Los bienes muebles o inmuebles que adquieran a cualquier título.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 renta obtenida por la administración de centros comunitarios y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cualesquiera otros bienes de uso que la organización posea.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Los ingresos provenientes de beneficios, rifas, fiestas sociales y otros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naturaleza similar.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f) Las subvenciones, aportes o fondos fiscales o municipales que se le otorgue.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g) Las multas cobradas a sus miembros en conformidad a sus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h) Los demás ingresos que perciba a cualquier título.</w:t>
      </w:r>
    </w:p>
    <w:p w:rsidR="00FD6AE7" w:rsidRPr="002A206A" w:rsidRDefault="00FD6AE7" w:rsidP="00731BFE">
      <w:pPr>
        <w:jc w:val="both"/>
        <w:rPr>
          <w:rFonts w:ascii="Courier New" w:hAnsi="Courier New" w:cs="Courier New"/>
          <w:b/>
          <w:i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49°: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Las cuotas 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Las cuotas extraordinarias mensuales, serán determinadas anualmente en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General Ordinaria del año, no pudiendo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La cuota de Incorporación no podrá ser inferior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.....................pesos), ni superior a</w:t>
      </w:r>
    </w:p>
    <w:p w:rsidR="00FD6AE7" w:rsidRPr="00FD6AE7" w:rsidRDefault="002A206A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$................. (</w:t>
      </w:r>
      <w:r w:rsidR="00FD6AE7" w:rsidRPr="00FD6AE7">
        <w:rPr>
          <w:rFonts w:ascii="Courier New" w:hAnsi="Courier New" w:cs="Courier New"/>
          <w:sz w:val="24"/>
          <w:szCs w:val="24"/>
        </w:rPr>
        <w:t>....................pesos).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Las multas serán fijadas por el Directorio y no podrán ser inferiores a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cuota social ordinaria ni superior a tres cuotas sociales. (Art.11°)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50°:</w:t>
      </w:r>
      <w:r w:rsidRPr="00FD6AE7">
        <w:rPr>
          <w:rFonts w:ascii="Courier New" w:hAnsi="Courier New" w:cs="Courier New"/>
          <w:sz w:val="24"/>
          <w:szCs w:val="24"/>
        </w:rPr>
        <w:t xml:space="preserve"> Los fondos de la organización deberán ser depositados, a medida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se perciban, en bancos o instituciones financieras legalmente reconocidos, 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nombre de la organización. El movimiento de los fondos se dará a conocer por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 xml:space="preserve">medio de estados de caja, que se fijarán cada </w:t>
      </w:r>
      <w:r w:rsidRPr="00FD6AE7">
        <w:rPr>
          <w:rFonts w:ascii="Courier New" w:hAnsi="Courier New" w:cs="Courier New"/>
          <w:sz w:val="24"/>
          <w:szCs w:val="24"/>
        </w:rPr>
        <w:lastRenderedPageBreak/>
        <w:t>seis meses, en la sede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No podrá mantenerse en caja y en dinero efectivo una suma mayor a dos Unidades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Tributarias Mensuales.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51°:</w:t>
      </w:r>
      <w:r w:rsidRPr="00FD6AE7">
        <w:rPr>
          <w:rFonts w:ascii="Courier New" w:hAnsi="Courier New" w:cs="Courier New"/>
          <w:sz w:val="24"/>
          <w:szCs w:val="24"/>
        </w:rPr>
        <w:t xml:space="preserve"> El presidente y tesorero de la organización deberán girar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conjuntamente sobre los fondos depositados.</w:t>
      </w:r>
      <w:r w:rsidR="002A206A">
        <w:rPr>
          <w:rFonts w:ascii="Courier New" w:hAnsi="Courier New" w:cs="Courier New"/>
          <w:sz w:val="24"/>
          <w:szCs w:val="24"/>
        </w:rPr>
        <w:t xml:space="preserve">    </w:t>
      </w:r>
      <w:r w:rsidRPr="00FD6AE7">
        <w:rPr>
          <w:rFonts w:ascii="Courier New" w:hAnsi="Courier New" w:cs="Courier New"/>
          <w:sz w:val="24"/>
          <w:szCs w:val="24"/>
        </w:rPr>
        <w:t>Las cuotas extraordinarias sólo se destinarán a financiar proyectos o actividades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previamente determinadas y deberán ser aprobadas en Asamblea Extraordinaria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las 3⁄4 partes de los afiliados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52°:</w:t>
      </w:r>
      <w:r w:rsidRPr="00FD6AE7">
        <w:rPr>
          <w:rFonts w:ascii="Courier New" w:hAnsi="Courier New" w:cs="Courier New"/>
          <w:sz w:val="24"/>
          <w:szCs w:val="24"/>
        </w:rPr>
        <w:t xml:space="preserve"> Los cargos de directores de la organización, de los miembros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Comisión Electoral y de la Comisión Fiscalizadora de Finanzas, son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esencialmente gratuitos, prohibiéndose la fijación de cualquier tipo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remuneración.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53°:</w:t>
      </w:r>
      <w:r w:rsidRPr="00FD6AE7">
        <w:rPr>
          <w:rFonts w:ascii="Courier New" w:hAnsi="Courier New" w:cs="Courier New"/>
          <w:sz w:val="24"/>
          <w:szCs w:val="24"/>
        </w:rPr>
        <w:t xml:space="preserve"> No obstante lo establecido en el artículo anterior, el directorio podrá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autorizar el financiamiento de gastos de locomoción en que puedan incurrir los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directores o socios comisionados para una determinada gestión. Finalizada ésta,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rendirse cuenta pormenorizada del empleo de los fondos al directorio y en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particular al tesorero.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54°:</w:t>
      </w:r>
      <w:r w:rsidRPr="00FD6AE7">
        <w:rPr>
          <w:rFonts w:ascii="Courier New" w:hAnsi="Courier New" w:cs="Courier New"/>
          <w:sz w:val="24"/>
          <w:szCs w:val="24"/>
        </w:rPr>
        <w:t xml:space="preserve"> Además del gasto señalado en el artículo anterior, el directorio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podrá autorizar el pago de viáticos a los directores o socios que deban trasladarse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fuera de la localidad o ciudad asiento de la organización, cuando deban realizar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comisión encomendada por él y que diga relación directa con los intereses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organización.</w:t>
      </w:r>
      <w:r w:rsidR="002A206A">
        <w:rPr>
          <w:rFonts w:ascii="Courier New" w:hAnsi="Courier New" w:cs="Courier New"/>
          <w:sz w:val="24"/>
          <w:szCs w:val="24"/>
        </w:rPr>
        <w:t xml:space="preserve">                            </w:t>
      </w:r>
      <w:r w:rsidRPr="00FD6AE7">
        <w:rPr>
          <w:rFonts w:ascii="Courier New" w:hAnsi="Courier New" w:cs="Courier New"/>
          <w:sz w:val="24"/>
          <w:szCs w:val="24"/>
        </w:rPr>
        <w:t>El viático diario para el año correspondiente será fijado en la asamblea anual. No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obstante lo anterior, para el primer año de conformación y hasta la realización de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primera asamblea anual; se faculta al directorio para disponer el pago de viáticos,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manera racional, debiendo informar a la Asamblea respecto de los montos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erogados para cada caso.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55°: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deberá confeccionar anualmente un balance o una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cuenta de resultados, según el sistema contable con que opere y someterlo a la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aprobación de la Asamblea. El incumplimiento de esta obligación será causal de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censura para todo el directorio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2A206A">
        <w:rPr>
          <w:rFonts w:ascii="Courier New" w:hAnsi="Courier New" w:cs="Courier New"/>
          <w:b/>
          <w:sz w:val="24"/>
          <w:szCs w:val="24"/>
        </w:rPr>
        <w:t>TÍTULO VII</w:t>
      </w:r>
      <w:r w:rsidR="002A206A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   </w:t>
      </w:r>
      <w:r w:rsidRPr="002A206A">
        <w:rPr>
          <w:rFonts w:ascii="Courier New" w:hAnsi="Courier New" w:cs="Courier New"/>
          <w:b/>
          <w:sz w:val="24"/>
          <w:szCs w:val="24"/>
        </w:rPr>
        <w:t>LA DISOLUCIÓN</w:t>
      </w:r>
    </w:p>
    <w:p w:rsidR="002A206A" w:rsidRPr="002A206A" w:rsidRDefault="002A206A" w:rsidP="002A206A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56°: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podrá disolverse por acuerdo de la Asamblea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General extraordinaria, adoptado por la mayoría absoluta de los afiliados con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derecho a voto.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2A206A">
        <w:rPr>
          <w:rFonts w:ascii="Courier New" w:hAnsi="Courier New" w:cs="Courier New"/>
          <w:b/>
          <w:i/>
          <w:sz w:val="24"/>
          <w:szCs w:val="24"/>
        </w:rPr>
        <w:t>ARTÍCULO 57°: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 se disolverá por las siguientes causales</w:t>
      </w:r>
      <w:r w:rsidR="002A206A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establecidas en el artículo 35° de la Ley N°19.418: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a) Por incurrir en alguna de las causales de disolución previstas en los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Por haber disminuido sus integrantes a un porcentaje o número, en su caso,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inferior al requerido para su constitución, durante un lapso de seis meses,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hecho que podrá ser comunicado al Secretario Municipal respectivo por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cualquier afiliado a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Por caducidad de la personalidad jurídica, de acuerdo con lo establecido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inciso quinto del artículo 8° de la señalada Ley.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disolución será declarada mediante Decreto Alcaldicio fundado, debiendo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municipio notificar al presidente de la organización personalmente o, en su defecto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por carta certificada. La organización tendrá derecho a reclamar ante el Tribunal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Electoral Regional, dentro del plazo de treinta días contados desde la notificación.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58°:</w:t>
      </w:r>
      <w:r w:rsidRPr="00FD6AE7">
        <w:rPr>
          <w:rFonts w:ascii="Courier New" w:hAnsi="Courier New" w:cs="Courier New"/>
          <w:sz w:val="24"/>
          <w:szCs w:val="24"/>
        </w:rPr>
        <w:t xml:space="preserve"> Acordada la disolución, los bienes de la organización pasarán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dominio de alguna organización comunitaria sin fines de lucro, con personalidad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jurídica y directiva vigente, lo que será acordado en Asamblea General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sz w:val="24"/>
          <w:szCs w:val="24"/>
        </w:rPr>
        <w:t>TÍTULO VIII</w:t>
      </w:r>
      <w:r w:rsidR="001A42DD">
        <w:rPr>
          <w:rFonts w:ascii="Courier New" w:hAnsi="Courier New" w:cs="Courier New"/>
          <w:b/>
          <w:sz w:val="24"/>
          <w:szCs w:val="24"/>
        </w:rPr>
        <w:t xml:space="preserve">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INCORPORACIÓN A LA UNIÓN COMUNAL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59°:</w:t>
      </w:r>
      <w:r w:rsidRPr="00FD6AE7">
        <w:rPr>
          <w:rFonts w:ascii="Courier New" w:hAnsi="Courier New" w:cs="Courier New"/>
          <w:sz w:val="24"/>
          <w:szCs w:val="24"/>
        </w:rPr>
        <w:t xml:space="preserve"> La organización, en Asamblea General Extraordinaria, de acuerdo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 lo dispuesto en la letra g) del Artículo 47° de estos Estatutos, procederá a acordar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afiliación a una Unión Comunal, con el voto conforme de la mayoría absoluta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sus miembros.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60°:</w:t>
      </w:r>
      <w:r w:rsidRPr="00FD6AE7">
        <w:rPr>
          <w:rFonts w:ascii="Courier New" w:hAnsi="Courier New" w:cs="Courier New"/>
          <w:sz w:val="24"/>
          <w:szCs w:val="24"/>
        </w:rPr>
        <w:t xml:space="preserve"> En lo referente a la representación de la organización, deberá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atenerse a lo que dispongan los propios estatutos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61°:</w:t>
      </w:r>
      <w:r w:rsidRPr="00FD6AE7">
        <w:rPr>
          <w:rFonts w:ascii="Courier New" w:hAnsi="Courier New" w:cs="Courier New"/>
          <w:sz w:val="24"/>
          <w:szCs w:val="24"/>
        </w:rPr>
        <w:t xml:space="preserve"> La desafiliación de la Unión Comunal deberá ser debatida en una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Asamblea General Extraordinaria, a propuesta fundada del directorio y aprobada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 el voto conforme de los dos tercios de los miembros con derecho a voto. La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desafiliación, en todo caso, sólo podrá realizarse previo pago de las eventuales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obligaciones pecuniarias de la Unión Comunal.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42DD" w:rsidRDefault="00FD6AE7" w:rsidP="001A42DD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TÍTULO IX</w:t>
      </w:r>
      <w:r w:rsidR="001A42DD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42DD">
        <w:rPr>
          <w:rFonts w:ascii="Courier New" w:hAnsi="Courier New" w:cs="Courier New"/>
          <w:b/>
          <w:i/>
          <w:sz w:val="24"/>
          <w:szCs w:val="24"/>
        </w:rPr>
        <w:t>DE LA COMISIÓN ELECTORAL</w:t>
      </w:r>
    </w:p>
    <w:p w:rsidR="00FD6AE7" w:rsidRPr="00FD6AE7" w:rsidRDefault="00FD6AE7" w:rsidP="001A42DD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62°:</w:t>
      </w:r>
      <w:r w:rsidRPr="00FD6AE7">
        <w:rPr>
          <w:rFonts w:ascii="Courier New" w:hAnsi="Courier New" w:cs="Courier New"/>
          <w:sz w:val="24"/>
          <w:szCs w:val="24"/>
        </w:rPr>
        <w:t xml:space="preserve"> La Asamblea General elegirá a una comisión Electoral compuesta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TRES miembros, que tendrá a su cargo la organización y supervigilancia de las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elecciones internas 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63°:</w:t>
      </w:r>
      <w:r w:rsidRPr="00FD6AE7">
        <w:rPr>
          <w:rFonts w:ascii="Courier New" w:hAnsi="Courier New" w:cs="Courier New"/>
          <w:sz w:val="24"/>
          <w:szCs w:val="24"/>
        </w:rPr>
        <w:t xml:space="preserve"> Los miembros de la Comisión Electoral deberán tener a lo menos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año de antigüedad en la organización; excepto cuando se trate de la constitución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primera comisión electoral, y no podrán formar parte del directorio en ejercicio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ni ser candidatos a igual cargo.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64°: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desempeñar sus funciones en el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tiempo que medie entre los dos meses anteriores a la elección y el mes posterior 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ésta. En caso de reclamo ante el tribunal electoral regional, la comisión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electoral desempeñará sus funciones hasta que la sentencia se encuentre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ejecutoriada.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42DD">
        <w:rPr>
          <w:rFonts w:ascii="Courier New" w:hAnsi="Courier New" w:cs="Courier New"/>
          <w:b/>
          <w:i/>
          <w:sz w:val="24"/>
          <w:szCs w:val="24"/>
        </w:rPr>
        <w:t>ARTÍCULO 65°:</w:t>
      </w:r>
      <w:r w:rsidRPr="00FD6AE7">
        <w:rPr>
          <w:rFonts w:ascii="Courier New" w:hAnsi="Courier New" w:cs="Courier New"/>
          <w:sz w:val="24"/>
          <w:szCs w:val="24"/>
        </w:rPr>
        <w:t xml:space="preserve"> A la Comisión Electoral le corresponderá: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Velar por el normal desarrollo de los procesos eleccionarios y de los cambios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directorio, pudiendo impartir las instrucciones y adoptar las medidas que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considere necesarias para tales efectos, particularmente respecto de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aquellas que se refieren a la publicidad del acto eleccionario.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Realizar los escrutinios respectivos y custodiar las cédulas y demás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antecedentes electorales, hasta el vencimiento de los plazos legales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establecidos para presentar reclamaciones y solicitudes de nulidad.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Levantará acta de la elección, la que será depositada en la secretaría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municipal junto a los demás antecedentes señalados en el artículo 66°, en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 plazo de cinco días hábiles desde la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d) A esta comisión le corresponderá además la calificación de las elecciones</w:t>
      </w:r>
      <w:r w:rsidR="001A42DD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 la organización.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66°: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depositar en la secretaría municipal,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dentro del quinto día hábil contado desde la celebración de la elección, los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siguientes documentos: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Acta de la elección, debidamente firmada por los miembros de la comisión.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Registro de socios actualizado.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Registro de socios que sufragaron en la elección (padrón electoral).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lastRenderedPageBreak/>
        <w:t>d) Acta establecimiento de la comisión electoral de acuerdo con lo señalado en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los estatutos.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e) Certificado de antecedentes de los socios electos emitido por el Servicio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Registro Civil e Identificación, que permita dar cuenta de lo señalado en el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artículo 20 letra d) de la Ley N° 19.418. El certificado de antecedentes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deberá ser presentado al momento de su inscripción como candidato 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cargo objeto de elección.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67°:</w:t>
      </w:r>
      <w:r w:rsidRPr="00FD6AE7">
        <w:rPr>
          <w:rFonts w:ascii="Courier New" w:hAnsi="Courier New" w:cs="Courier New"/>
          <w:sz w:val="24"/>
          <w:szCs w:val="24"/>
        </w:rPr>
        <w:t xml:space="preserve"> La comisión electoral deberá comunicar al Secretario Municipal,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realización de la elección del directorio con al menos quince días hábiles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anticipación a la fecha fijada para ella. En caso de omitir esta comunicación,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elección no tendrá validez.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68°:</w:t>
      </w:r>
      <w:r w:rsidRPr="00FD6AE7">
        <w:rPr>
          <w:rFonts w:ascii="Courier New" w:hAnsi="Courier New" w:cs="Courier New"/>
          <w:sz w:val="24"/>
          <w:szCs w:val="24"/>
        </w:rPr>
        <w:t xml:space="preserve"> De las reclamaciones respecto de la elección, se podrá recurrir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ante el Tribunal Electoral Regional, conforme a lo establecido en el artículo 25°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la Ley N° 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DEL PLAN DE ACTIVIDADES</w:t>
      </w:r>
    </w:p>
    <w:p w:rsidR="00FD6AE7" w:rsidRPr="004A739A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69°:</w:t>
      </w:r>
      <w:r w:rsidRPr="00FD6AE7">
        <w:rPr>
          <w:rFonts w:ascii="Courier New" w:hAnsi="Courier New" w:cs="Courier New"/>
          <w:sz w:val="24"/>
          <w:szCs w:val="24"/>
        </w:rPr>
        <w:t xml:space="preserve"> En Asamblea General celebrada en el mes de marzo, se aprobará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el Plan Anual de Actividades a que se refiere la letra b) del artículo 23° de la Ley N°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70°: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de Actividades contemplará las siguientes materias: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a) Programas de actividades.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b) Proyectos específicos de ejecución.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FD6AE7">
        <w:rPr>
          <w:rFonts w:ascii="Courier New" w:hAnsi="Courier New" w:cs="Courier New"/>
          <w:sz w:val="24"/>
          <w:szCs w:val="24"/>
        </w:rPr>
        <w:t>c) Presupuesto de ingresos y gastos.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71°:</w:t>
      </w:r>
      <w:r w:rsidRPr="00FD6AE7">
        <w:rPr>
          <w:rFonts w:ascii="Courier New" w:hAnsi="Courier New" w:cs="Courier New"/>
          <w:sz w:val="24"/>
          <w:szCs w:val="24"/>
        </w:rPr>
        <w:t xml:space="preserve"> El plan anual a que se refiere el artículo precedente, deberá ser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aprobado por la mayoría absoluta de los socios presentes.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72°:</w:t>
      </w:r>
      <w:r w:rsidRPr="00FD6AE7">
        <w:rPr>
          <w:rFonts w:ascii="Courier New" w:hAnsi="Courier New" w:cs="Courier New"/>
          <w:sz w:val="24"/>
          <w:szCs w:val="24"/>
        </w:rPr>
        <w:t xml:space="preserve"> Los socios de la organización podrán presentar al directorio, con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al menos quince días antes de la Asamblea señalada en el Art. 69°, los proyectos y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programas que estimen necesarios para el adecuado cumplimiento de sus fines.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TÍTULO XI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               </w:t>
      </w:r>
      <w:r w:rsidRPr="001A0648">
        <w:rPr>
          <w:rFonts w:ascii="Courier New" w:hAnsi="Courier New" w:cs="Courier New"/>
          <w:b/>
          <w:i/>
          <w:sz w:val="24"/>
          <w:szCs w:val="24"/>
        </w:rPr>
        <w:t>DE LA MODIFICACIÓN DE LOS ESTATUTOS</w:t>
      </w:r>
    </w:p>
    <w:p w:rsidR="001A0648" w:rsidRPr="001A0648" w:rsidRDefault="001A0648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</w:p>
    <w:p w:rsidR="00FD6AE7" w:rsidRPr="00FD6AE7" w:rsidRDefault="00FD6AE7" w:rsidP="001A0648">
      <w:pPr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lastRenderedPageBreak/>
        <w:t>ARTÍCULO 73°:</w:t>
      </w:r>
      <w:r w:rsidRPr="00FD6AE7">
        <w:rPr>
          <w:rFonts w:ascii="Courier New" w:hAnsi="Courier New" w:cs="Courier New"/>
          <w:sz w:val="24"/>
          <w:szCs w:val="24"/>
        </w:rPr>
        <w:t xml:space="preserve"> La modificación de los Estatutos se aprobará en Asamblea General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Extraordinaria especialmente convocada al efecto y con el acuerdo de la mayoría</w:t>
      </w:r>
      <w:r w:rsidR="001A0648">
        <w:rPr>
          <w:rFonts w:ascii="Courier New" w:hAnsi="Courier New" w:cs="Courier New"/>
          <w:sz w:val="24"/>
          <w:szCs w:val="24"/>
        </w:rPr>
        <w:t xml:space="preserve"> absoluta de los miembros </w:t>
      </w:r>
      <w:r w:rsidRPr="00FD6AE7">
        <w:rPr>
          <w:rFonts w:ascii="Courier New" w:hAnsi="Courier New" w:cs="Courier New"/>
          <w:sz w:val="24"/>
          <w:szCs w:val="24"/>
        </w:rPr>
        <w:t>asistentes.</w:t>
      </w:r>
      <w:r w:rsidR="001A0648">
        <w:rPr>
          <w:rFonts w:ascii="Courier New" w:hAnsi="Courier New" w:cs="Courier New"/>
          <w:sz w:val="24"/>
          <w:szCs w:val="24"/>
        </w:rPr>
        <w:t xml:space="preserve">                                           </w:t>
      </w:r>
      <w:r w:rsidRPr="00FD6AE7">
        <w:rPr>
          <w:rFonts w:ascii="Courier New" w:hAnsi="Courier New" w:cs="Courier New"/>
          <w:sz w:val="24"/>
          <w:szCs w:val="24"/>
        </w:rPr>
        <w:t>La modificación regirá una vez aprobada por el Secretario Municipal en la forma</w:t>
      </w:r>
      <w:r w:rsidR="001A0648">
        <w:rPr>
          <w:rFonts w:ascii="Courier New" w:hAnsi="Courier New" w:cs="Courier New"/>
          <w:sz w:val="24"/>
          <w:szCs w:val="24"/>
        </w:rPr>
        <w:t xml:space="preserve"> establecida por</w:t>
      </w:r>
      <w:r w:rsidRPr="00FD6AE7">
        <w:rPr>
          <w:rFonts w:ascii="Courier New" w:hAnsi="Courier New" w:cs="Courier New"/>
          <w:sz w:val="24"/>
          <w:szCs w:val="24"/>
        </w:rPr>
        <w:t xml:space="preserve"> la Ley N°19.418.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1A0648" w:rsidRDefault="00FD6AE7" w:rsidP="001A0648">
      <w:pPr>
        <w:jc w:val="center"/>
        <w:rPr>
          <w:rFonts w:ascii="Courier New" w:hAnsi="Courier New" w:cs="Courier New"/>
          <w:b/>
          <w:i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ARTÍCULOS TRANSITORIOS</w:t>
      </w:r>
      <w:r w:rsidR="001A0648">
        <w:rPr>
          <w:rFonts w:ascii="Courier New" w:hAnsi="Courier New" w:cs="Courier New"/>
          <w:b/>
          <w:i/>
          <w:sz w:val="24"/>
          <w:szCs w:val="24"/>
        </w:rPr>
        <w:t xml:space="preserve">                                                 </w:t>
      </w:r>
      <w:r w:rsidRPr="001A0648">
        <w:rPr>
          <w:rFonts w:ascii="Courier New" w:hAnsi="Courier New" w:cs="Courier New"/>
          <w:b/>
          <w:sz w:val="24"/>
          <w:szCs w:val="24"/>
        </w:rPr>
        <w:t>(Sólo para organizaciones nuevas)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1°:</w:t>
      </w:r>
      <w:r w:rsidRPr="00FD6AE7">
        <w:rPr>
          <w:rFonts w:ascii="Courier New" w:hAnsi="Courier New" w:cs="Courier New"/>
          <w:sz w:val="24"/>
          <w:szCs w:val="24"/>
        </w:rPr>
        <w:t xml:space="preserve"> El directorio Provisorio estará integrado por las personas que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aparecen en el Acta adjunta y durará hasta la primera Asamblea General de socios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que deberá efectuarse entre los 30 y 60 días siguientes a la obtención de la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personalidad jurídica de la organización (mínimo 6 miembros: 3 titulares y 3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suplentes individualizados con cargo, nombre completo y Rut).</w:t>
      </w:r>
    </w:p>
    <w:p w:rsidR="00FD6AE7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</w:p>
    <w:p w:rsidR="00693C6D" w:rsidRPr="00FD6AE7" w:rsidRDefault="00FD6AE7" w:rsidP="00731BFE">
      <w:pPr>
        <w:jc w:val="both"/>
        <w:rPr>
          <w:rFonts w:ascii="Courier New" w:hAnsi="Courier New" w:cs="Courier New"/>
          <w:sz w:val="24"/>
          <w:szCs w:val="24"/>
        </w:rPr>
      </w:pPr>
      <w:r w:rsidRPr="001A0648">
        <w:rPr>
          <w:rFonts w:ascii="Courier New" w:hAnsi="Courier New" w:cs="Courier New"/>
          <w:b/>
          <w:i/>
          <w:sz w:val="24"/>
          <w:szCs w:val="24"/>
        </w:rPr>
        <w:t>ARTÍCULO 2°:</w:t>
      </w:r>
      <w:r w:rsidRPr="00FD6AE7">
        <w:rPr>
          <w:rFonts w:ascii="Courier New" w:hAnsi="Courier New" w:cs="Courier New"/>
          <w:sz w:val="24"/>
          <w:szCs w:val="24"/>
        </w:rPr>
        <w:t xml:space="preserve"> Facúltese a.................................para que proceda a depositar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una copia autorizada del acta de la asamblea, estatutos modificados y nómina de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asistencia en la Secretaría Municipal de</w:t>
      </w:r>
      <w:r w:rsidR="001A0648">
        <w:rPr>
          <w:rFonts w:ascii="Courier New" w:hAnsi="Courier New" w:cs="Courier New"/>
          <w:sz w:val="24"/>
          <w:szCs w:val="24"/>
        </w:rPr>
        <w:t xml:space="preserve"> la Municipalidad de Olivar</w:t>
      </w:r>
      <w:r w:rsidRPr="00FD6AE7">
        <w:rPr>
          <w:rFonts w:ascii="Courier New" w:hAnsi="Courier New" w:cs="Courier New"/>
          <w:sz w:val="24"/>
          <w:szCs w:val="24"/>
        </w:rPr>
        <w:t>, facultando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además para aceptar las modificaciones a los estatutos que la autoridad competente</w:t>
      </w:r>
      <w:r w:rsidR="001A0648">
        <w:rPr>
          <w:rFonts w:ascii="Courier New" w:hAnsi="Courier New" w:cs="Courier New"/>
          <w:sz w:val="24"/>
          <w:szCs w:val="24"/>
        </w:rPr>
        <w:t xml:space="preserve"> </w:t>
      </w:r>
      <w:r w:rsidRPr="00FD6AE7">
        <w:rPr>
          <w:rFonts w:ascii="Courier New" w:hAnsi="Courier New" w:cs="Courier New"/>
          <w:sz w:val="24"/>
          <w:szCs w:val="24"/>
        </w:rPr>
        <w:t>estime necesario o conveniente introducirles.</w:t>
      </w:r>
    </w:p>
    <w:sectPr w:rsidR="00693C6D" w:rsidRPr="00FD6AE7" w:rsidSect="005F675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33F" w:rsidRDefault="008D733F" w:rsidP="008647B8">
      <w:pPr>
        <w:spacing w:after="0" w:line="240" w:lineRule="auto"/>
      </w:pPr>
      <w:r>
        <w:separator/>
      </w:r>
    </w:p>
  </w:endnote>
  <w:endnote w:type="continuationSeparator" w:id="0">
    <w:p w:rsidR="008D733F" w:rsidRDefault="008D733F" w:rsidP="00864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7B8" w:rsidRDefault="008647B8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7B8" w:rsidRDefault="008647B8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7B8" w:rsidRDefault="008647B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33F" w:rsidRDefault="008D733F" w:rsidP="008647B8">
      <w:pPr>
        <w:spacing w:after="0" w:line="240" w:lineRule="auto"/>
      </w:pPr>
      <w:r>
        <w:separator/>
      </w:r>
    </w:p>
  </w:footnote>
  <w:footnote w:type="continuationSeparator" w:id="0">
    <w:p w:rsidR="008D733F" w:rsidRDefault="008D733F" w:rsidP="00864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7B8" w:rsidRDefault="008647B8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7B8" w:rsidRDefault="008647B8">
    <w:pPr>
      <w:pStyle w:val="Encabezado"/>
    </w:pPr>
    <w:r>
      <w:rPr>
        <w:noProof/>
        <w:lang w:eastAsia="es-CL"/>
      </w:rPr>
      <w:drawing>
        <wp:inline distT="0" distB="0" distL="0" distR="0">
          <wp:extent cx="609600" cy="959555"/>
          <wp:effectExtent l="0" t="0" r="0" b="0"/>
          <wp:docPr id="1" name="0 Imagen" descr="Logo Muni Oliv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uni Oliv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768" cy="959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647B8" w:rsidRDefault="008647B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7B8" w:rsidRDefault="008647B8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FD6AE7"/>
    <w:rsid w:val="00064ADD"/>
    <w:rsid w:val="000E50F1"/>
    <w:rsid w:val="0012130D"/>
    <w:rsid w:val="001A0648"/>
    <w:rsid w:val="001A42DD"/>
    <w:rsid w:val="001D343A"/>
    <w:rsid w:val="002945CA"/>
    <w:rsid w:val="002A026A"/>
    <w:rsid w:val="002A206A"/>
    <w:rsid w:val="002C2134"/>
    <w:rsid w:val="002F0151"/>
    <w:rsid w:val="003407A7"/>
    <w:rsid w:val="003513AB"/>
    <w:rsid w:val="00414964"/>
    <w:rsid w:val="00473666"/>
    <w:rsid w:val="00484684"/>
    <w:rsid w:val="004A739A"/>
    <w:rsid w:val="004E3D41"/>
    <w:rsid w:val="005366F1"/>
    <w:rsid w:val="00564AC6"/>
    <w:rsid w:val="005D6809"/>
    <w:rsid w:val="005F6751"/>
    <w:rsid w:val="00687C8F"/>
    <w:rsid w:val="0069086C"/>
    <w:rsid w:val="00693C6D"/>
    <w:rsid w:val="006A68D7"/>
    <w:rsid w:val="00701CAF"/>
    <w:rsid w:val="00721640"/>
    <w:rsid w:val="00731BFE"/>
    <w:rsid w:val="00766F2D"/>
    <w:rsid w:val="007A28F7"/>
    <w:rsid w:val="007E1729"/>
    <w:rsid w:val="008304AF"/>
    <w:rsid w:val="008456B0"/>
    <w:rsid w:val="008647B8"/>
    <w:rsid w:val="008B31C7"/>
    <w:rsid w:val="008D733F"/>
    <w:rsid w:val="00951A8F"/>
    <w:rsid w:val="0098205F"/>
    <w:rsid w:val="009C5357"/>
    <w:rsid w:val="009F367A"/>
    <w:rsid w:val="00A127ED"/>
    <w:rsid w:val="00A94F3D"/>
    <w:rsid w:val="00AA0CCB"/>
    <w:rsid w:val="00AA6856"/>
    <w:rsid w:val="00AE37D5"/>
    <w:rsid w:val="00B51AB7"/>
    <w:rsid w:val="00DD254F"/>
    <w:rsid w:val="00E039A6"/>
    <w:rsid w:val="00F46EEE"/>
    <w:rsid w:val="00F87309"/>
    <w:rsid w:val="00FD6AE7"/>
    <w:rsid w:val="00FF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F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47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47B8"/>
  </w:style>
  <w:style w:type="paragraph" w:styleId="Piedepgina">
    <w:name w:val="footer"/>
    <w:basedOn w:val="Normal"/>
    <w:link w:val="PiedepginaCar"/>
    <w:uiPriority w:val="99"/>
    <w:semiHidden/>
    <w:unhideWhenUsed/>
    <w:rsid w:val="008647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647B8"/>
  </w:style>
  <w:style w:type="paragraph" w:styleId="Textodeglobo">
    <w:name w:val="Balloon Text"/>
    <w:basedOn w:val="Normal"/>
    <w:link w:val="TextodegloboCar"/>
    <w:uiPriority w:val="99"/>
    <w:semiHidden/>
    <w:unhideWhenUsed/>
    <w:rsid w:val="00864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47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22</Pages>
  <Words>6857</Words>
  <Characters>37716</Characters>
  <Application>Microsoft Office Word</Application>
  <DocSecurity>0</DocSecurity>
  <Lines>314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 COMUNITARIAS</dc:creator>
  <cp:lastModifiedBy>ORG COMUNITARIAS</cp:lastModifiedBy>
  <cp:revision>13</cp:revision>
  <cp:lastPrinted>2021-10-06T14:26:00Z</cp:lastPrinted>
  <dcterms:created xsi:type="dcterms:W3CDTF">2021-09-21T12:20:00Z</dcterms:created>
  <dcterms:modified xsi:type="dcterms:W3CDTF">2021-10-06T14:27:00Z</dcterms:modified>
</cp:coreProperties>
</file>