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4A739A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COMITÉ DE AGUA POTABLE RURAL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FD6AE7" w:rsidRPr="00FD6AE7" w:rsidRDefault="00FD6AE7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El objeto fundamental del Comité es administrar, operar, mantener y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ampliar toda la infraestructura y reponer los equipos e instalaciones que hayan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cumplido su vida útil, correspondientes al Sistema de Agua Potable Rural, que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beneficia a la localidad de.............................</w:t>
      </w:r>
      <w:r w:rsidR="004A739A">
        <w:rPr>
          <w:rFonts w:ascii="Courier New" w:hAnsi="Courier New" w:cs="Courier New"/>
          <w:sz w:val="24"/>
          <w:szCs w:val="24"/>
        </w:rPr>
        <w:t>.............................</w:t>
      </w:r>
      <w:r w:rsidR="004A739A" w:rsidRPr="004A739A">
        <w:rPr>
          <w:rFonts w:ascii="Courier New" w:hAnsi="Courier New" w:cs="Courier New"/>
          <w:sz w:val="24"/>
          <w:szCs w:val="24"/>
        </w:rPr>
        <w:t>, tanto la que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pertenezca al Estado, entregada en administración al Comité para los fines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señalados, como la que se le transfiera a cualquier título en el futuro, así como la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construida e instalada directamente por el Comité; todo ello, con la asesoría y la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supervisión de la Dirección de Obras Hidráulicas del Ministerio de Obras Públicas, la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que podrá actuar en forma directa o bien, a través de la empresa sanitaria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regional, “Unidad Técnica”, la que por un mandato especial otorgado mediante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Convenio, podrá cumplir subsidiariamente dichas funciones, en particular, las que le</w:t>
      </w:r>
      <w:r w:rsidR="004A739A">
        <w:rPr>
          <w:rFonts w:ascii="Courier New" w:hAnsi="Courier New" w:cs="Courier New"/>
          <w:sz w:val="24"/>
          <w:szCs w:val="24"/>
        </w:rPr>
        <w:t xml:space="preserve"> </w:t>
      </w:r>
      <w:r w:rsidR="004A739A" w:rsidRPr="004A739A">
        <w:rPr>
          <w:rFonts w:ascii="Courier New" w:hAnsi="Courier New" w:cs="Courier New"/>
          <w:sz w:val="24"/>
          <w:szCs w:val="24"/>
        </w:rPr>
        <w:t>sean encomendadas en dicho instrumento.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Los objetivos específicos se buscarán a través de todos los medios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a) Adquirir y/o producir agua cruda para su tratamiento y s</w:t>
      </w:r>
      <w:r>
        <w:rPr>
          <w:rFonts w:ascii="Courier New" w:hAnsi="Courier New" w:cs="Courier New"/>
          <w:sz w:val="24"/>
          <w:szCs w:val="24"/>
        </w:rPr>
        <w:t xml:space="preserve">u distribución como agua </w:t>
      </w:r>
      <w:r w:rsidRPr="004A739A">
        <w:rPr>
          <w:rFonts w:ascii="Courier New" w:hAnsi="Courier New" w:cs="Courier New"/>
          <w:sz w:val="24"/>
          <w:szCs w:val="24"/>
        </w:rPr>
        <w:t>potable, en las condiciones técnicas y sanita</w:t>
      </w:r>
      <w:r>
        <w:rPr>
          <w:rFonts w:ascii="Courier New" w:hAnsi="Courier New" w:cs="Courier New"/>
          <w:sz w:val="24"/>
          <w:szCs w:val="24"/>
        </w:rPr>
        <w:t xml:space="preserve">rias establecidas en las normas </w:t>
      </w:r>
      <w:r w:rsidRPr="004A739A">
        <w:rPr>
          <w:rFonts w:ascii="Courier New" w:hAnsi="Courier New" w:cs="Courier New"/>
          <w:sz w:val="24"/>
          <w:szCs w:val="24"/>
        </w:rPr>
        <w:t>respectivas, hasta su entrega en el inmu</w:t>
      </w:r>
      <w:r>
        <w:rPr>
          <w:rFonts w:ascii="Courier New" w:hAnsi="Courier New" w:cs="Courier New"/>
          <w:sz w:val="24"/>
          <w:szCs w:val="24"/>
        </w:rPr>
        <w:t xml:space="preserve">eble del usuario, asociado o no </w:t>
      </w:r>
      <w:r w:rsidRPr="004A739A">
        <w:rPr>
          <w:rFonts w:ascii="Courier New" w:hAnsi="Courier New" w:cs="Courier New"/>
          <w:sz w:val="24"/>
          <w:szCs w:val="24"/>
        </w:rPr>
        <w:t>asociado.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b) Distribuir agua potable a los socios o usuarios, de acuerdo a la capacidad del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4A739A">
        <w:rPr>
          <w:rFonts w:ascii="Courier New" w:hAnsi="Courier New" w:cs="Courier New"/>
          <w:sz w:val="24"/>
          <w:szCs w:val="24"/>
        </w:rPr>
        <w:t>sistema.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c) Aplicar las tarifas por los consumos de agua potab</w:t>
      </w:r>
      <w:r>
        <w:rPr>
          <w:rFonts w:ascii="Courier New" w:hAnsi="Courier New" w:cs="Courier New"/>
          <w:sz w:val="24"/>
          <w:szCs w:val="24"/>
        </w:rPr>
        <w:t xml:space="preserve">le, de acuerdo con los estudios </w:t>
      </w:r>
      <w:r w:rsidRPr="004A739A">
        <w:rPr>
          <w:rFonts w:ascii="Courier New" w:hAnsi="Courier New" w:cs="Courier New"/>
          <w:sz w:val="24"/>
          <w:szCs w:val="24"/>
        </w:rPr>
        <w:t>tarifarios e instrucciones que al respecto</w:t>
      </w:r>
      <w:r>
        <w:rPr>
          <w:rFonts w:ascii="Courier New" w:hAnsi="Courier New" w:cs="Courier New"/>
          <w:sz w:val="24"/>
          <w:szCs w:val="24"/>
        </w:rPr>
        <w:t xml:space="preserve"> haya entregado la DOH o, en su </w:t>
      </w:r>
      <w:r w:rsidRPr="004A739A">
        <w:rPr>
          <w:rFonts w:ascii="Courier New" w:hAnsi="Courier New" w:cs="Courier New"/>
          <w:sz w:val="24"/>
          <w:szCs w:val="24"/>
        </w:rPr>
        <w:t>defecto, la Unidad Técnica.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d) Recaudar, administrar y custodiar los fondos provenientes de los ingresos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4A739A">
        <w:rPr>
          <w:rFonts w:ascii="Courier New" w:hAnsi="Courier New" w:cs="Courier New"/>
          <w:sz w:val="24"/>
          <w:szCs w:val="24"/>
        </w:rPr>
        <w:t>tarifarios y por otros conceptos, c</w:t>
      </w:r>
      <w:r>
        <w:rPr>
          <w:rFonts w:ascii="Courier New" w:hAnsi="Courier New" w:cs="Courier New"/>
          <w:sz w:val="24"/>
          <w:szCs w:val="24"/>
        </w:rPr>
        <w:t xml:space="preserve">on el compromiso de destinarlos </w:t>
      </w:r>
      <w:r w:rsidRPr="004A739A">
        <w:rPr>
          <w:rFonts w:ascii="Courier New" w:hAnsi="Courier New" w:cs="Courier New"/>
          <w:sz w:val="24"/>
          <w:szCs w:val="24"/>
        </w:rPr>
        <w:t>exclusivamente a la operación, administración y</w:t>
      </w:r>
      <w:r>
        <w:rPr>
          <w:rFonts w:ascii="Courier New" w:hAnsi="Courier New" w:cs="Courier New"/>
          <w:sz w:val="24"/>
          <w:szCs w:val="24"/>
        </w:rPr>
        <w:t xml:space="preserve"> mantenimiento del Sistema, así </w:t>
      </w:r>
      <w:r w:rsidRPr="004A739A">
        <w:rPr>
          <w:rFonts w:ascii="Courier New" w:hAnsi="Courier New" w:cs="Courier New"/>
          <w:sz w:val="24"/>
          <w:szCs w:val="24"/>
        </w:rPr>
        <w:t>como a la creación de un fondo para la</w:t>
      </w:r>
      <w:r>
        <w:rPr>
          <w:rFonts w:ascii="Courier New" w:hAnsi="Courier New" w:cs="Courier New"/>
          <w:sz w:val="24"/>
          <w:szCs w:val="24"/>
        </w:rPr>
        <w:t xml:space="preserve"> reposición y ampliación de sus </w:t>
      </w:r>
      <w:r w:rsidRPr="004A739A">
        <w:rPr>
          <w:rFonts w:ascii="Courier New" w:hAnsi="Courier New" w:cs="Courier New"/>
          <w:sz w:val="24"/>
          <w:szCs w:val="24"/>
        </w:rPr>
        <w:t>instalaciones.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e) Adquirir de bienes muebles e inmuebles necesarios para la consecución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4A739A">
        <w:rPr>
          <w:rFonts w:ascii="Courier New" w:hAnsi="Courier New" w:cs="Courier New"/>
          <w:sz w:val="24"/>
          <w:szCs w:val="24"/>
        </w:rPr>
        <w:t>sus objetivos.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f) Adquirir los materiales necesarios para la reposi</w:t>
      </w:r>
      <w:r>
        <w:rPr>
          <w:rFonts w:ascii="Courier New" w:hAnsi="Courier New" w:cs="Courier New"/>
          <w:sz w:val="24"/>
          <w:szCs w:val="24"/>
        </w:rPr>
        <w:t xml:space="preserve">ción, mejoramiento y ampliación </w:t>
      </w:r>
      <w:r w:rsidRPr="004A739A">
        <w:rPr>
          <w:rFonts w:ascii="Courier New" w:hAnsi="Courier New" w:cs="Courier New"/>
          <w:sz w:val="24"/>
          <w:szCs w:val="24"/>
        </w:rPr>
        <w:t>de las instalaciones del Sistema.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g) Ejecutar todos los actos y celebrar todos lo</w:t>
      </w:r>
      <w:r>
        <w:rPr>
          <w:rFonts w:ascii="Courier New" w:hAnsi="Courier New" w:cs="Courier New"/>
          <w:sz w:val="24"/>
          <w:szCs w:val="24"/>
        </w:rPr>
        <w:t xml:space="preserve">s contratos y acuerdos que sean </w:t>
      </w:r>
      <w:r w:rsidRPr="004A739A">
        <w:rPr>
          <w:rFonts w:ascii="Courier New" w:hAnsi="Courier New" w:cs="Courier New"/>
          <w:sz w:val="24"/>
          <w:szCs w:val="24"/>
        </w:rPr>
        <w:t>indispensables y necesarios para el logro de sus objetivos.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h) Vender, de acuerdo a la capacidad técnica, agua potable a instituciones públicas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proofErr w:type="gramStart"/>
      <w:r w:rsidRPr="004A739A">
        <w:rPr>
          <w:rFonts w:ascii="Courier New" w:hAnsi="Courier New" w:cs="Courier New"/>
          <w:sz w:val="24"/>
          <w:szCs w:val="24"/>
        </w:rPr>
        <w:t>o</w:t>
      </w:r>
      <w:proofErr w:type="gramEnd"/>
      <w:r w:rsidRPr="004A739A">
        <w:rPr>
          <w:rFonts w:ascii="Courier New" w:hAnsi="Courier New" w:cs="Courier New"/>
          <w:sz w:val="24"/>
          <w:szCs w:val="24"/>
        </w:rPr>
        <w:t xml:space="preserve"> privadas, aplicando las tarifas que para los efectos el directorio determine.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i) Promover entre los socios el sentido de respons</w:t>
      </w:r>
      <w:r>
        <w:rPr>
          <w:rFonts w:ascii="Courier New" w:hAnsi="Courier New" w:cs="Courier New"/>
          <w:sz w:val="24"/>
          <w:szCs w:val="24"/>
        </w:rPr>
        <w:t xml:space="preserve">abilidad y de pertenencia hacia </w:t>
      </w:r>
      <w:r w:rsidRPr="004A739A">
        <w:rPr>
          <w:rFonts w:ascii="Courier New" w:hAnsi="Courier New" w:cs="Courier New"/>
          <w:sz w:val="24"/>
          <w:szCs w:val="24"/>
        </w:rPr>
        <w:t>el Comité, fomentando la participación y el e</w:t>
      </w:r>
      <w:r>
        <w:rPr>
          <w:rFonts w:ascii="Courier New" w:hAnsi="Courier New" w:cs="Courier New"/>
          <w:sz w:val="24"/>
          <w:szCs w:val="24"/>
        </w:rPr>
        <w:t xml:space="preserve">spíritu solidario, en todas las </w:t>
      </w:r>
      <w:r w:rsidRPr="004A739A">
        <w:rPr>
          <w:rFonts w:ascii="Courier New" w:hAnsi="Courier New" w:cs="Courier New"/>
          <w:sz w:val="24"/>
          <w:szCs w:val="24"/>
        </w:rPr>
        <w:t>actividades que sus dirigentes lleven a cabo, ten</w:t>
      </w:r>
      <w:r>
        <w:rPr>
          <w:rFonts w:ascii="Courier New" w:hAnsi="Courier New" w:cs="Courier New"/>
          <w:sz w:val="24"/>
          <w:szCs w:val="24"/>
        </w:rPr>
        <w:t xml:space="preserve">dientes al logro de metas y que </w:t>
      </w:r>
      <w:r w:rsidRPr="004A739A">
        <w:rPr>
          <w:rFonts w:ascii="Courier New" w:hAnsi="Courier New" w:cs="Courier New"/>
          <w:sz w:val="24"/>
          <w:szCs w:val="24"/>
        </w:rPr>
        <w:t>propendan a mejorar sus condiciones de vida.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j) Ejecutar todos los actos y celebrar todos los c</w:t>
      </w:r>
      <w:r>
        <w:rPr>
          <w:rFonts w:ascii="Courier New" w:hAnsi="Courier New" w:cs="Courier New"/>
          <w:sz w:val="24"/>
          <w:szCs w:val="24"/>
        </w:rPr>
        <w:t xml:space="preserve">ontratos, convenios y acuerdos, </w:t>
      </w:r>
      <w:r w:rsidRPr="004A739A">
        <w:rPr>
          <w:rFonts w:ascii="Courier New" w:hAnsi="Courier New" w:cs="Courier New"/>
          <w:sz w:val="24"/>
          <w:szCs w:val="24"/>
        </w:rPr>
        <w:t>que sean indispensables y necesarios para la realización de sus objetivos.</w:t>
      </w:r>
    </w:p>
    <w:p w:rsidR="004A739A" w:rsidRPr="004A739A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t>k) Promover la participación de los socios en to</w:t>
      </w:r>
      <w:r>
        <w:rPr>
          <w:rFonts w:ascii="Courier New" w:hAnsi="Courier New" w:cs="Courier New"/>
          <w:sz w:val="24"/>
          <w:szCs w:val="24"/>
        </w:rPr>
        <w:t xml:space="preserve">das las actividades que tiendan </w:t>
      </w:r>
      <w:r w:rsidRPr="004A739A">
        <w:rPr>
          <w:rFonts w:ascii="Courier New" w:hAnsi="Courier New" w:cs="Courier New"/>
          <w:sz w:val="24"/>
          <w:szCs w:val="24"/>
        </w:rPr>
        <w:t>al cumplimiento de fines específicos, relacion</w:t>
      </w:r>
      <w:r>
        <w:rPr>
          <w:rFonts w:ascii="Courier New" w:hAnsi="Courier New" w:cs="Courier New"/>
          <w:sz w:val="24"/>
          <w:szCs w:val="24"/>
        </w:rPr>
        <w:t xml:space="preserve">ados con la marcha del Servicio </w:t>
      </w:r>
      <w:r w:rsidRPr="004A739A">
        <w:rPr>
          <w:rFonts w:ascii="Courier New" w:hAnsi="Courier New" w:cs="Courier New"/>
          <w:sz w:val="24"/>
          <w:szCs w:val="24"/>
        </w:rPr>
        <w:t>o de beneficio propio.</w:t>
      </w:r>
    </w:p>
    <w:p w:rsidR="00FD6AE7" w:rsidRDefault="004A739A" w:rsidP="004A739A">
      <w:pPr>
        <w:jc w:val="both"/>
        <w:rPr>
          <w:rFonts w:ascii="Courier New" w:hAnsi="Courier New" w:cs="Courier New"/>
          <w:sz w:val="24"/>
          <w:szCs w:val="24"/>
        </w:rPr>
      </w:pPr>
      <w:r w:rsidRPr="004A739A">
        <w:rPr>
          <w:rFonts w:ascii="Courier New" w:hAnsi="Courier New" w:cs="Courier New"/>
          <w:sz w:val="24"/>
          <w:szCs w:val="24"/>
        </w:rPr>
        <w:lastRenderedPageBreak/>
        <w:t>l) Fomentar entre los socios la responsabilidad y el sentido de pertenencia hacia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4A739A">
        <w:rPr>
          <w:rFonts w:ascii="Courier New" w:hAnsi="Courier New" w:cs="Courier New"/>
          <w:sz w:val="24"/>
          <w:szCs w:val="24"/>
        </w:rPr>
        <w:t xml:space="preserve">el Servicio, con el objeto de lograr que </w:t>
      </w:r>
      <w:r>
        <w:rPr>
          <w:rFonts w:ascii="Courier New" w:hAnsi="Courier New" w:cs="Courier New"/>
          <w:sz w:val="24"/>
          <w:szCs w:val="24"/>
        </w:rPr>
        <w:t xml:space="preserve">cumplan con regularidad con las </w:t>
      </w:r>
      <w:r w:rsidRPr="004A739A">
        <w:rPr>
          <w:rFonts w:ascii="Courier New" w:hAnsi="Courier New" w:cs="Courier New"/>
          <w:sz w:val="24"/>
          <w:szCs w:val="24"/>
        </w:rPr>
        <w:t xml:space="preserve">obligaciones económicas contraídas, y </w:t>
      </w:r>
      <w:r>
        <w:rPr>
          <w:rFonts w:ascii="Courier New" w:hAnsi="Courier New" w:cs="Courier New"/>
          <w:sz w:val="24"/>
          <w:szCs w:val="24"/>
        </w:rPr>
        <w:t xml:space="preserve">h) Promover entre los socios la </w:t>
      </w:r>
      <w:r w:rsidRPr="004A739A">
        <w:rPr>
          <w:rFonts w:ascii="Courier New" w:hAnsi="Courier New" w:cs="Courier New"/>
          <w:sz w:val="24"/>
          <w:szCs w:val="24"/>
        </w:rPr>
        <w:t>solidaridad y el esfuerzo común, para el</w:t>
      </w:r>
      <w:r>
        <w:rPr>
          <w:rFonts w:ascii="Courier New" w:hAnsi="Courier New" w:cs="Courier New"/>
          <w:sz w:val="24"/>
          <w:szCs w:val="24"/>
        </w:rPr>
        <w:t xml:space="preserve"> logro de metas que propendan a</w:t>
      </w:r>
      <w:r w:rsidRPr="004A739A">
        <w:rPr>
          <w:rFonts w:ascii="Courier New" w:hAnsi="Courier New" w:cs="Courier New"/>
          <w:sz w:val="24"/>
          <w:szCs w:val="24"/>
        </w:rPr>
        <w:t>mejorar su nivel de vida.</w:t>
      </w:r>
    </w:p>
    <w:p w:rsidR="00263155" w:rsidRDefault="00263155" w:rsidP="00263155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B55C48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263155" w:rsidRPr="00FD6AE7" w:rsidRDefault="00263155" w:rsidP="004A739A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menos con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organización por cualquier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lastRenderedPageBreak/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Asamblea General sobre la situación financiera de la organización. En todo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lastRenderedPageBreak/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lastRenderedPageBreak/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podrá autorizar el pago de viáticos 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jurídica y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personalidad jurídica de la organización (mínimo 6 miembros: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7632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9FD" w:rsidRDefault="00A539FD" w:rsidP="0076322D">
      <w:pPr>
        <w:spacing w:after="0" w:line="240" w:lineRule="auto"/>
      </w:pPr>
      <w:r>
        <w:separator/>
      </w:r>
    </w:p>
  </w:endnote>
  <w:endnote w:type="continuationSeparator" w:id="0">
    <w:p w:rsidR="00A539FD" w:rsidRDefault="00A539FD" w:rsidP="0076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2D" w:rsidRDefault="0076322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2D" w:rsidRDefault="0076322D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2D" w:rsidRDefault="0076322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9FD" w:rsidRDefault="00A539FD" w:rsidP="0076322D">
      <w:pPr>
        <w:spacing w:after="0" w:line="240" w:lineRule="auto"/>
      </w:pPr>
      <w:r>
        <w:separator/>
      </w:r>
    </w:p>
  </w:footnote>
  <w:footnote w:type="continuationSeparator" w:id="0">
    <w:p w:rsidR="00A539FD" w:rsidRDefault="00A539FD" w:rsidP="0076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2D" w:rsidRDefault="0076322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2D" w:rsidRDefault="0076322D">
    <w:pPr>
      <w:pStyle w:val="Encabezado"/>
    </w:pPr>
    <w:r>
      <w:rPr>
        <w:noProof/>
        <w:lang w:eastAsia="es-CL"/>
      </w:rPr>
      <w:drawing>
        <wp:inline distT="0" distB="0" distL="0" distR="0">
          <wp:extent cx="677334" cy="1140177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522" cy="1140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322D" w:rsidRDefault="0076322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2D" w:rsidRDefault="0076322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E50F1"/>
    <w:rsid w:val="001A0648"/>
    <w:rsid w:val="001A42DD"/>
    <w:rsid w:val="001D343A"/>
    <w:rsid w:val="00263155"/>
    <w:rsid w:val="002A206A"/>
    <w:rsid w:val="003407A7"/>
    <w:rsid w:val="003513AB"/>
    <w:rsid w:val="00414964"/>
    <w:rsid w:val="00473666"/>
    <w:rsid w:val="004A739A"/>
    <w:rsid w:val="005366F1"/>
    <w:rsid w:val="00564AC6"/>
    <w:rsid w:val="00576EDA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322D"/>
    <w:rsid w:val="00766F2D"/>
    <w:rsid w:val="007E1729"/>
    <w:rsid w:val="008304AF"/>
    <w:rsid w:val="008456B0"/>
    <w:rsid w:val="00951A8F"/>
    <w:rsid w:val="0098205F"/>
    <w:rsid w:val="009C5357"/>
    <w:rsid w:val="00A539FD"/>
    <w:rsid w:val="00AA0CCB"/>
    <w:rsid w:val="00AA6856"/>
    <w:rsid w:val="00AE37D5"/>
    <w:rsid w:val="00BE7FD4"/>
    <w:rsid w:val="00DD254F"/>
    <w:rsid w:val="00E039A6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32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322D"/>
  </w:style>
  <w:style w:type="paragraph" w:styleId="Piedepgina">
    <w:name w:val="footer"/>
    <w:basedOn w:val="Normal"/>
    <w:link w:val="PiedepginaCar"/>
    <w:uiPriority w:val="99"/>
    <w:semiHidden/>
    <w:unhideWhenUsed/>
    <w:rsid w:val="007632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322D"/>
  </w:style>
  <w:style w:type="paragraph" w:styleId="Textodeglobo">
    <w:name w:val="Balloon Text"/>
    <w:basedOn w:val="Normal"/>
    <w:link w:val="TextodegloboCar"/>
    <w:uiPriority w:val="99"/>
    <w:semiHidden/>
    <w:unhideWhenUsed/>
    <w:rsid w:val="00763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23</Pages>
  <Words>7001</Words>
  <Characters>38506</Characters>
  <Application>Microsoft Office Word</Application>
  <DocSecurity>0</DocSecurity>
  <Lines>320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7</cp:revision>
  <cp:lastPrinted>2021-10-06T12:10:00Z</cp:lastPrinted>
  <dcterms:created xsi:type="dcterms:W3CDTF">2021-09-21T12:20:00Z</dcterms:created>
  <dcterms:modified xsi:type="dcterms:W3CDTF">2021-10-06T12:11:00Z</dcterms:modified>
</cp:coreProperties>
</file>